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F2" w:rsidRDefault="00AA39F2" w:rsidP="00AA39F2">
      <w:pPr>
        <w:jc w:val="center"/>
        <w:rPr>
          <w:b/>
          <w:bCs/>
          <w:color w:val="505050"/>
          <w:sz w:val="28"/>
          <w:szCs w:val="20"/>
        </w:rPr>
      </w:pPr>
      <w:r w:rsidRPr="00AA39F2">
        <w:rPr>
          <w:b/>
          <w:bCs/>
          <w:color w:val="505050"/>
          <w:sz w:val="28"/>
          <w:szCs w:val="20"/>
        </w:rPr>
        <w:t xml:space="preserve">2015 Joint </w:t>
      </w:r>
      <w:r w:rsidR="00DE46C9">
        <w:rPr>
          <w:rFonts w:hint="eastAsia"/>
          <w:b/>
          <w:bCs/>
          <w:color w:val="505050"/>
          <w:sz w:val="28"/>
          <w:szCs w:val="20"/>
        </w:rPr>
        <w:t>R</w:t>
      </w:r>
      <w:r w:rsidRPr="00AA39F2">
        <w:rPr>
          <w:b/>
          <w:bCs/>
          <w:color w:val="505050"/>
          <w:sz w:val="28"/>
          <w:szCs w:val="20"/>
        </w:rPr>
        <w:t xml:space="preserve">esearch </w:t>
      </w:r>
    </w:p>
    <w:p w:rsidR="00AA39F2" w:rsidRPr="00AA39F2" w:rsidRDefault="00AA39F2" w:rsidP="00AA39F2">
      <w:pPr>
        <w:jc w:val="center"/>
        <w:rPr>
          <w:b/>
          <w:bCs/>
          <w:color w:val="505050"/>
          <w:sz w:val="28"/>
          <w:szCs w:val="20"/>
        </w:rPr>
      </w:pPr>
      <w:proofErr w:type="gramStart"/>
      <w:r w:rsidRPr="00AA39F2">
        <w:rPr>
          <w:b/>
          <w:bCs/>
          <w:color w:val="505050"/>
          <w:sz w:val="28"/>
          <w:szCs w:val="20"/>
        </w:rPr>
        <w:t>on</w:t>
      </w:r>
      <w:proofErr w:type="gramEnd"/>
      <w:r w:rsidRPr="00AA39F2">
        <w:rPr>
          <w:b/>
          <w:bCs/>
          <w:color w:val="505050"/>
          <w:sz w:val="28"/>
          <w:szCs w:val="20"/>
        </w:rPr>
        <w:t xml:space="preserve"> </w:t>
      </w:r>
      <w:r w:rsidR="00DE46C9">
        <w:rPr>
          <w:rFonts w:hint="eastAsia"/>
          <w:b/>
          <w:bCs/>
          <w:color w:val="505050"/>
          <w:sz w:val="28"/>
          <w:szCs w:val="20"/>
        </w:rPr>
        <w:t>N</w:t>
      </w:r>
      <w:r w:rsidRPr="00AA39F2">
        <w:rPr>
          <w:b/>
          <w:bCs/>
          <w:color w:val="505050"/>
          <w:sz w:val="28"/>
          <w:szCs w:val="20"/>
        </w:rPr>
        <w:t xml:space="preserve">uclear </w:t>
      </w:r>
      <w:r w:rsidR="00DE46C9">
        <w:rPr>
          <w:rFonts w:hint="eastAsia"/>
          <w:b/>
          <w:bCs/>
          <w:color w:val="505050"/>
          <w:sz w:val="28"/>
          <w:szCs w:val="20"/>
        </w:rPr>
        <w:t>D</w:t>
      </w:r>
      <w:r w:rsidRPr="00AA39F2">
        <w:rPr>
          <w:b/>
          <w:bCs/>
          <w:color w:val="505050"/>
          <w:sz w:val="28"/>
          <w:szCs w:val="20"/>
        </w:rPr>
        <w:t xml:space="preserve">ecommissioning </w:t>
      </w:r>
      <w:r w:rsidR="00DE46C9">
        <w:rPr>
          <w:rFonts w:hint="eastAsia"/>
          <w:b/>
          <w:bCs/>
          <w:color w:val="505050"/>
          <w:sz w:val="28"/>
          <w:szCs w:val="20"/>
        </w:rPr>
        <w:t>and</w:t>
      </w:r>
      <w:r w:rsidRPr="00AA39F2">
        <w:rPr>
          <w:b/>
          <w:bCs/>
          <w:color w:val="505050"/>
          <w:sz w:val="28"/>
          <w:szCs w:val="20"/>
        </w:rPr>
        <w:t xml:space="preserve"> </w:t>
      </w:r>
      <w:r w:rsidR="00DE46C9">
        <w:rPr>
          <w:rFonts w:hint="eastAsia"/>
          <w:b/>
          <w:bCs/>
          <w:color w:val="505050"/>
          <w:sz w:val="28"/>
          <w:szCs w:val="20"/>
        </w:rPr>
        <w:t>R</w:t>
      </w:r>
      <w:r w:rsidRPr="00AA39F2">
        <w:rPr>
          <w:b/>
          <w:bCs/>
          <w:color w:val="505050"/>
          <w:sz w:val="28"/>
          <w:szCs w:val="20"/>
        </w:rPr>
        <w:t xml:space="preserve">adioactive </w:t>
      </w:r>
      <w:r w:rsidR="00DE46C9">
        <w:rPr>
          <w:rFonts w:hint="eastAsia"/>
          <w:b/>
          <w:bCs/>
          <w:color w:val="505050"/>
          <w:sz w:val="28"/>
          <w:szCs w:val="20"/>
        </w:rPr>
        <w:t>W</w:t>
      </w:r>
      <w:r w:rsidRPr="00AA39F2">
        <w:rPr>
          <w:b/>
          <w:bCs/>
          <w:color w:val="505050"/>
          <w:sz w:val="28"/>
          <w:szCs w:val="20"/>
        </w:rPr>
        <w:t xml:space="preserve">aste </w:t>
      </w:r>
      <w:r w:rsidR="00DE46C9">
        <w:rPr>
          <w:rFonts w:hint="eastAsia"/>
          <w:b/>
          <w:bCs/>
          <w:color w:val="505050"/>
          <w:sz w:val="28"/>
          <w:szCs w:val="20"/>
        </w:rPr>
        <w:t>T</w:t>
      </w:r>
      <w:r w:rsidRPr="00AA39F2">
        <w:rPr>
          <w:b/>
          <w:bCs/>
          <w:color w:val="505050"/>
          <w:sz w:val="28"/>
          <w:szCs w:val="20"/>
        </w:rPr>
        <w:t>reatment</w:t>
      </w:r>
    </w:p>
    <w:p w:rsidR="00AB62AC" w:rsidRDefault="00AB62AC" w:rsidP="00AA39F2"/>
    <w:p w:rsidR="00AA39F2" w:rsidRDefault="00AA39F2" w:rsidP="00AA39F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Business outline</w:t>
      </w:r>
    </w:p>
    <w:p w:rsidR="00AA39F2" w:rsidRDefault="00AA39F2" w:rsidP="00AA39F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Purpose</w:t>
      </w:r>
    </w:p>
    <w:p w:rsidR="00AA39F2" w:rsidRDefault="00AA39F2" w:rsidP="00AA39F2">
      <w:pPr>
        <w:pStyle w:val="a3"/>
        <w:ind w:leftChars="0" w:left="1120"/>
      </w:pPr>
      <w:r>
        <w:rPr>
          <w:rFonts w:hint="eastAsia"/>
        </w:rPr>
        <w:t xml:space="preserve">: A </w:t>
      </w:r>
      <w:r w:rsidR="00514C17">
        <w:rPr>
          <w:rFonts w:hint="eastAsia"/>
        </w:rPr>
        <w:t>join research</w:t>
      </w:r>
      <w:r>
        <w:rPr>
          <w:rFonts w:hint="eastAsia"/>
        </w:rPr>
        <w:t xml:space="preserve"> </w:t>
      </w:r>
      <w:r w:rsidR="00DE46C9">
        <w:t>project by</w:t>
      </w:r>
      <w:r>
        <w:rPr>
          <w:rFonts w:hint="eastAsia"/>
        </w:rPr>
        <w:t xml:space="preserve"> EPSRC (Engineering and Physical Sciences Research Council) and MSIP (Ministry Science, ICT and Future Planning) </w:t>
      </w:r>
      <w:r w:rsidR="00514C17">
        <w:rPr>
          <w:rFonts w:hint="eastAsia"/>
        </w:rPr>
        <w:t xml:space="preserve">for </w:t>
      </w:r>
      <w:r w:rsidR="00744742">
        <w:rPr>
          <w:rFonts w:hint="eastAsia"/>
        </w:rPr>
        <w:t>nuclear decommissioning or radioactive waste treatment and disposal.</w:t>
      </w:r>
    </w:p>
    <w:p w:rsidR="00F721D3" w:rsidRDefault="00F721D3" w:rsidP="00F721D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Support</w:t>
      </w:r>
      <w:r w:rsidR="00DE46C9">
        <w:rPr>
          <w:rFonts w:hint="eastAsia"/>
        </w:rPr>
        <w:t>ed</w:t>
      </w:r>
      <w:r>
        <w:rPr>
          <w:rFonts w:hint="eastAsia"/>
        </w:rPr>
        <w:t xml:space="preserve"> field</w:t>
      </w:r>
      <w:r w:rsidR="00DE46C9">
        <w:rPr>
          <w:rFonts w:hint="eastAsia"/>
        </w:rPr>
        <w:t>s</w:t>
      </w:r>
    </w:p>
    <w:tbl>
      <w:tblPr>
        <w:tblStyle w:val="-110"/>
        <w:tblpPr w:leftFromText="142" w:rightFromText="142" w:vertAnchor="text" w:horzAnchor="margin" w:tblpXSpec="right" w:tblpY="101"/>
        <w:tblW w:w="0" w:type="auto"/>
        <w:tblLook w:val="04A0"/>
      </w:tblPr>
      <w:tblGrid>
        <w:gridCol w:w="3906"/>
        <w:gridCol w:w="3906"/>
      </w:tblGrid>
      <w:tr w:rsidR="00744742" w:rsidTr="00744742">
        <w:trPr>
          <w:cnfStyle w:val="100000000000"/>
          <w:trHeight w:val="625"/>
        </w:trPr>
        <w:tc>
          <w:tcPr>
            <w:cnfStyle w:val="001000000000"/>
            <w:tcW w:w="3906" w:type="dxa"/>
          </w:tcPr>
          <w:p w:rsidR="00744742" w:rsidRPr="00F721D3" w:rsidRDefault="00744742" w:rsidP="00744742">
            <w:pPr>
              <w:pStyle w:val="a3"/>
              <w:ind w:leftChars="0" w:left="0"/>
              <w:jc w:val="center"/>
              <w:rPr>
                <w:rFonts w:eastAsiaTheme="minorHAnsi"/>
                <w:sz w:val="22"/>
              </w:rPr>
            </w:pPr>
            <w:r w:rsidRPr="00F721D3">
              <w:rPr>
                <w:rFonts w:eastAsiaTheme="minorHAnsi" w:hint="eastAsia"/>
                <w:bCs w:val="0"/>
                <w:sz w:val="22"/>
                <w:szCs w:val="26"/>
              </w:rPr>
              <w:t>Joint research on nuclear decommissioning</w:t>
            </w:r>
          </w:p>
        </w:tc>
        <w:tc>
          <w:tcPr>
            <w:tcW w:w="3906" w:type="dxa"/>
          </w:tcPr>
          <w:p w:rsidR="00744742" w:rsidRPr="00F721D3" w:rsidRDefault="00744742" w:rsidP="00744742">
            <w:pPr>
              <w:ind w:right="508"/>
              <w:jc w:val="center"/>
              <w:cnfStyle w:val="100000000000"/>
              <w:rPr>
                <w:rFonts w:eastAsiaTheme="minorHAnsi"/>
                <w:sz w:val="22"/>
              </w:rPr>
            </w:pPr>
            <w:r w:rsidRPr="00F721D3">
              <w:rPr>
                <w:rFonts w:eastAsiaTheme="minorHAnsi" w:hint="eastAsia"/>
                <w:bCs w:val="0"/>
                <w:sz w:val="22"/>
                <w:szCs w:val="26"/>
              </w:rPr>
              <w:t>Joint research on radioactive waste treatment and disposal</w:t>
            </w:r>
          </w:p>
        </w:tc>
      </w:tr>
      <w:tr w:rsidR="00744742" w:rsidTr="00744742">
        <w:trPr>
          <w:cnfStyle w:val="000000100000"/>
          <w:trHeight w:val="625"/>
        </w:trPr>
        <w:tc>
          <w:tcPr>
            <w:cnfStyle w:val="001000000000"/>
            <w:tcW w:w="3906" w:type="dxa"/>
          </w:tcPr>
          <w:p w:rsidR="00744742" w:rsidRPr="00F721D3" w:rsidRDefault="00744742" w:rsidP="00744742">
            <w:pPr>
              <w:pStyle w:val="a3"/>
              <w:ind w:leftChars="0" w:left="0"/>
              <w:jc w:val="center"/>
              <w:rPr>
                <w:rFonts w:eastAsiaTheme="minorHAnsi"/>
                <w:b w:val="0"/>
                <w:sz w:val="22"/>
              </w:rPr>
            </w:pPr>
            <w:r w:rsidRPr="00F721D3">
              <w:rPr>
                <w:rFonts w:eastAsiaTheme="minorHAnsi" w:hint="eastAsia"/>
                <w:b w:val="0"/>
                <w:sz w:val="22"/>
                <w:szCs w:val="26"/>
              </w:rPr>
              <w:t>Characterization of the reactor core prior to decommissioning</w:t>
            </w:r>
          </w:p>
        </w:tc>
        <w:tc>
          <w:tcPr>
            <w:tcW w:w="3906" w:type="dxa"/>
          </w:tcPr>
          <w:p w:rsidR="00744742" w:rsidRPr="00F721D3" w:rsidRDefault="00744742" w:rsidP="00744742">
            <w:pPr>
              <w:pStyle w:val="a3"/>
              <w:ind w:leftChars="0" w:left="0"/>
              <w:jc w:val="center"/>
              <w:cnfStyle w:val="000000100000"/>
              <w:rPr>
                <w:rFonts w:eastAsiaTheme="minorHAnsi"/>
                <w:sz w:val="22"/>
              </w:rPr>
            </w:pPr>
            <w:r w:rsidRPr="00F721D3">
              <w:rPr>
                <w:rFonts w:eastAsiaTheme="minorHAnsi" w:hint="eastAsia"/>
                <w:sz w:val="22"/>
                <w:szCs w:val="26"/>
              </w:rPr>
              <w:t>Graphite waste-forms</w:t>
            </w:r>
          </w:p>
        </w:tc>
      </w:tr>
      <w:tr w:rsidR="00744742" w:rsidTr="00744742">
        <w:trPr>
          <w:trHeight w:val="625"/>
        </w:trPr>
        <w:tc>
          <w:tcPr>
            <w:cnfStyle w:val="001000000000"/>
            <w:tcW w:w="3906" w:type="dxa"/>
          </w:tcPr>
          <w:p w:rsidR="00744742" w:rsidRPr="00F721D3" w:rsidRDefault="00744742" w:rsidP="00744742">
            <w:pPr>
              <w:pStyle w:val="a3"/>
              <w:ind w:leftChars="0" w:left="0"/>
              <w:jc w:val="center"/>
              <w:rPr>
                <w:rFonts w:eastAsiaTheme="minorHAnsi"/>
                <w:b w:val="0"/>
                <w:sz w:val="22"/>
              </w:rPr>
            </w:pPr>
            <w:r w:rsidRPr="00F721D3">
              <w:rPr>
                <w:rFonts w:eastAsiaTheme="minorHAnsi" w:hint="eastAsia"/>
                <w:b w:val="0"/>
                <w:sz w:val="22"/>
                <w:szCs w:val="26"/>
              </w:rPr>
              <w:t>Retrieval of contaminated material from hazardous zones</w:t>
            </w:r>
          </w:p>
        </w:tc>
        <w:tc>
          <w:tcPr>
            <w:tcW w:w="3906" w:type="dxa"/>
          </w:tcPr>
          <w:p w:rsidR="00744742" w:rsidRPr="00F721D3" w:rsidRDefault="00744742" w:rsidP="00744742">
            <w:pPr>
              <w:pStyle w:val="a3"/>
              <w:ind w:leftChars="0" w:left="0"/>
              <w:jc w:val="center"/>
              <w:cnfStyle w:val="000000000000"/>
              <w:rPr>
                <w:rFonts w:eastAsiaTheme="minorHAnsi"/>
                <w:sz w:val="22"/>
              </w:rPr>
            </w:pPr>
            <w:r w:rsidRPr="00F721D3">
              <w:rPr>
                <w:rFonts w:eastAsiaTheme="minorHAnsi" w:hint="eastAsia"/>
                <w:sz w:val="22"/>
                <w:szCs w:val="26"/>
              </w:rPr>
              <w:t>Waste processing</w:t>
            </w:r>
          </w:p>
        </w:tc>
      </w:tr>
      <w:tr w:rsidR="00744742" w:rsidTr="00744742">
        <w:trPr>
          <w:cnfStyle w:val="000000100000"/>
          <w:trHeight w:val="625"/>
        </w:trPr>
        <w:tc>
          <w:tcPr>
            <w:cnfStyle w:val="001000000000"/>
            <w:tcW w:w="3906" w:type="dxa"/>
          </w:tcPr>
          <w:p w:rsidR="00744742" w:rsidRPr="00F721D3" w:rsidRDefault="00744742" w:rsidP="00744742">
            <w:pPr>
              <w:pStyle w:val="a3"/>
              <w:ind w:leftChars="0" w:left="0"/>
              <w:jc w:val="center"/>
              <w:rPr>
                <w:rFonts w:eastAsiaTheme="minorHAnsi"/>
                <w:b w:val="0"/>
                <w:sz w:val="22"/>
              </w:rPr>
            </w:pPr>
            <w:r w:rsidRPr="00F721D3">
              <w:rPr>
                <w:rFonts w:eastAsiaTheme="minorHAnsi" w:hint="eastAsia"/>
                <w:b w:val="0"/>
                <w:sz w:val="22"/>
                <w:szCs w:val="26"/>
              </w:rPr>
              <w:t>Radioactive material processing and treatment</w:t>
            </w:r>
          </w:p>
        </w:tc>
        <w:tc>
          <w:tcPr>
            <w:tcW w:w="3906" w:type="dxa"/>
          </w:tcPr>
          <w:p w:rsidR="00744742" w:rsidRPr="00F721D3" w:rsidRDefault="00744742" w:rsidP="00744742">
            <w:pPr>
              <w:pStyle w:val="a3"/>
              <w:ind w:leftChars="0" w:left="0"/>
              <w:jc w:val="center"/>
              <w:cnfStyle w:val="000000100000"/>
              <w:rPr>
                <w:rFonts w:eastAsiaTheme="minorHAnsi"/>
                <w:sz w:val="22"/>
              </w:rPr>
            </w:pPr>
            <w:r w:rsidRPr="00F721D3">
              <w:rPr>
                <w:rFonts w:eastAsiaTheme="minorHAnsi" w:hint="eastAsia"/>
                <w:sz w:val="22"/>
                <w:szCs w:val="26"/>
              </w:rPr>
              <w:t>Encapsulation</w:t>
            </w:r>
          </w:p>
        </w:tc>
      </w:tr>
      <w:tr w:rsidR="00744742" w:rsidTr="00744742">
        <w:trPr>
          <w:trHeight w:val="625"/>
        </w:trPr>
        <w:tc>
          <w:tcPr>
            <w:cnfStyle w:val="001000000000"/>
            <w:tcW w:w="3906" w:type="dxa"/>
          </w:tcPr>
          <w:p w:rsidR="00744742" w:rsidRPr="00F721D3" w:rsidRDefault="00744742" w:rsidP="00744742">
            <w:pPr>
              <w:pStyle w:val="a3"/>
              <w:ind w:leftChars="0" w:left="0"/>
              <w:jc w:val="center"/>
              <w:rPr>
                <w:rFonts w:eastAsiaTheme="minorHAnsi"/>
                <w:b w:val="0"/>
                <w:sz w:val="22"/>
              </w:rPr>
            </w:pPr>
            <w:r w:rsidRPr="00F721D3">
              <w:rPr>
                <w:rFonts w:eastAsiaTheme="minorHAnsi" w:hint="eastAsia"/>
                <w:b w:val="0"/>
                <w:sz w:val="22"/>
                <w:szCs w:val="26"/>
              </w:rPr>
              <w:t>Long term site monitoring of decommissioned sites</w:t>
            </w:r>
          </w:p>
        </w:tc>
        <w:tc>
          <w:tcPr>
            <w:tcW w:w="3906" w:type="dxa"/>
          </w:tcPr>
          <w:p w:rsidR="00744742" w:rsidRPr="00F721D3" w:rsidRDefault="00744742" w:rsidP="00744742">
            <w:pPr>
              <w:pStyle w:val="a3"/>
              <w:ind w:leftChars="0" w:left="0"/>
              <w:jc w:val="center"/>
              <w:cnfStyle w:val="000000000000"/>
              <w:rPr>
                <w:rFonts w:eastAsiaTheme="minorHAnsi"/>
                <w:sz w:val="22"/>
              </w:rPr>
            </w:pPr>
            <w:r w:rsidRPr="00F721D3">
              <w:rPr>
                <w:rFonts w:eastAsiaTheme="minorHAnsi" w:hint="eastAsia"/>
                <w:sz w:val="22"/>
                <w:szCs w:val="26"/>
              </w:rPr>
              <w:t>Engineering barriers / storage site evolution</w:t>
            </w:r>
          </w:p>
        </w:tc>
      </w:tr>
    </w:tbl>
    <w:p w:rsidR="00F721D3" w:rsidRDefault="00744742" w:rsidP="00F721D3">
      <w:pPr>
        <w:pStyle w:val="a3"/>
        <w:ind w:leftChars="0" w:left="1120"/>
      </w:pPr>
      <w:r>
        <w:rPr>
          <w:rFonts w:hint="eastAsia"/>
        </w:rPr>
        <w:t>:</w:t>
      </w:r>
    </w:p>
    <w:p w:rsidR="00F721D3" w:rsidRDefault="00F721D3" w:rsidP="00F721D3">
      <w:pPr>
        <w:ind w:left="760"/>
      </w:pPr>
    </w:p>
    <w:p w:rsidR="00F721D3" w:rsidRDefault="00F721D3" w:rsidP="00F721D3">
      <w:pPr>
        <w:pStyle w:val="a3"/>
        <w:ind w:leftChars="0" w:left="1120"/>
      </w:pPr>
    </w:p>
    <w:p w:rsidR="00F721D3" w:rsidRDefault="00F721D3" w:rsidP="00F721D3">
      <w:pPr>
        <w:pStyle w:val="a3"/>
        <w:ind w:leftChars="0" w:left="1120"/>
      </w:pPr>
    </w:p>
    <w:p w:rsidR="00F721D3" w:rsidRDefault="00F721D3" w:rsidP="00F721D3">
      <w:pPr>
        <w:pStyle w:val="a3"/>
        <w:ind w:leftChars="0" w:left="1120"/>
      </w:pPr>
    </w:p>
    <w:p w:rsidR="00F721D3" w:rsidRDefault="00F721D3" w:rsidP="00F721D3">
      <w:pPr>
        <w:pStyle w:val="a3"/>
        <w:ind w:leftChars="0" w:left="1120"/>
      </w:pPr>
    </w:p>
    <w:p w:rsidR="00F721D3" w:rsidRDefault="00F721D3" w:rsidP="00F721D3">
      <w:pPr>
        <w:pStyle w:val="a3"/>
        <w:ind w:leftChars="0" w:left="1120"/>
      </w:pPr>
    </w:p>
    <w:p w:rsidR="00F721D3" w:rsidRDefault="00F721D3" w:rsidP="00F721D3">
      <w:pPr>
        <w:pStyle w:val="a3"/>
        <w:ind w:leftChars="0" w:left="1120"/>
      </w:pPr>
    </w:p>
    <w:p w:rsidR="00F721D3" w:rsidRDefault="00F721D3" w:rsidP="00744742">
      <w:pPr>
        <w:pStyle w:val="a4"/>
        <w:spacing w:line="252" w:lineRule="auto"/>
        <w:jc w:val="left"/>
      </w:pPr>
    </w:p>
    <w:p w:rsidR="00F721D3" w:rsidRPr="00F721D3" w:rsidRDefault="00F721D3" w:rsidP="00F721D3">
      <w:pPr>
        <w:pStyle w:val="a3"/>
        <w:ind w:leftChars="0" w:left="1120"/>
      </w:pPr>
    </w:p>
    <w:p w:rsidR="00AA39F2" w:rsidRDefault="00AA39F2" w:rsidP="00AA39F2">
      <w:pPr>
        <w:pStyle w:val="a4"/>
        <w:spacing w:before="200"/>
      </w:pPr>
    </w:p>
    <w:p w:rsidR="00AA39F2" w:rsidRDefault="00AA39F2" w:rsidP="00AA39F2">
      <w:pPr>
        <w:pStyle w:val="a3"/>
        <w:ind w:leftChars="0" w:left="1120"/>
      </w:pPr>
    </w:p>
    <w:p w:rsidR="00105742" w:rsidRDefault="00650794" w:rsidP="0010574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Procedure and </w:t>
      </w:r>
      <w:r w:rsidR="00DD2F17">
        <w:t>Schedule</w:t>
      </w:r>
    </w:p>
    <w:tbl>
      <w:tblPr>
        <w:tblpPr w:leftFromText="142" w:rightFromText="142" w:vertAnchor="text" w:horzAnchor="page" w:tblpX="2721" w:tblpY="17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103"/>
        <w:gridCol w:w="2794"/>
        <w:gridCol w:w="103"/>
        <w:gridCol w:w="4338"/>
      </w:tblGrid>
      <w:tr w:rsidR="00491B8F" w:rsidRPr="00DD2F17" w:rsidTr="00491B8F">
        <w:trPr>
          <w:trHeight w:val="6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17" w:rsidRPr="00DD2F17" w:rsidRDefault="00491B8F" w:rsidP="00491B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Application</w:t>
            </w:r>
          </w:p>
        </w:tc>
        <w:tc>
          <w:tcPr>
            <w:tcW w:w="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17" w:rsidRPr="00DD2F17" w:rsidRDefault="00491B8F" w:rsidP="00491B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in September, 2014</w:t>
            </w:r>
          </w:p>
        </w:tc>
        <w:tc>
          <w:tcPr>
            <w:tcW w:w="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Default="00491B8F" w:rsidP="00491B8F">
            <w:pPr>
              <w:widowControl/>
              <w:wordWrap/>
              <w:autoSpaceDE/>
              <w:autoSpaceDN/>
              <w:snapToGrid w:val="0"/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</w:pPr>
            <w:r w:rsidRPr="00DD2F17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∙</w:t>
            </w:r>
            <w:r w:rsidRPr="00DD2F17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Application period</w:t>
            </w:r>
            <w:r w:rsidRPr="00DD2F17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: `14. 9. 2. ~ `14. 11. 25. </w:t>
            </w:r>
          </w:p>
          <w:p w:rsidR="00DD2F17" w:rsidRPr="00DD2F17" w:rsidRDefault="00DD2F17" w:rsidP="00DE46C9">
            <w:pPr>
              <w:widowControl/>
              <w:wordWrap/>
              <w:autoSpaceDE/>
              <w:autoSpaceDN/>
              <w:snapToGrid w:val="0"/>
              <w:ind w:firstLineChars="1100" w:firstLine="2134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491B8F" w:rsidRPr="00DD2F17" w:rsidTr="00491B8F">
        <w:trPr>
          <w:trHeight w:val="246"/>
        </w:trPr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17" w:rsidRPr="00DD2F17" w:rsidRDefault="00491B8F" w:rsidP="00491B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DD2F17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⇩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17" w:rsidRPr="00DD2F17" w:rsidRDefault="00491B8F" w:rsidP="00491B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DD2F17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↓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91B8F" w:rsidRPr="00DD2F17" w:rsidTr="00491B8F">
        <w:trPr>
          <w:trHeight w:val="83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17" w:rsidRPr="00DD2F17" w:rsidRDefault="00491B8F" w:rsidP="00491B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Evaluation</w:t>
            </w:r>
          </w:p>
        </w:tc>
        <w:tc>
          <w:tcPr>
            <w:tcW w:w="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17" w:rsidRPr="00DD2F17" w:rsidRDefault="00491B8F" w:rsidP="00491B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in February, 2015</w:t>
            </w:r>
            <w:r w:rsidRPr="00DD2F1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Default="00491B8F" w:rsidP="00491B8F">
            <w:pPr>
              <w:widowControl/>
              <w:wordWrap/>
              <w:autoSpaceDE/>
              <w:autoSpaceDN/>
              <w:snapToGrid w:val="0"/>
              <w:ind w:firstLineChars="50" w:firstLine="11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- Debate evaluation</w:t>
            </w:r>
            <w:r w:rsidRPr="00DD2F17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( in February, 2015</w:t>
            </w:r>
            <w:r w:rsidRPr="00DD2F17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) </w:t>
            </w:r>
          </w:p>
          <w:p w:rsidR="00DD2F17" w:rsidRPr="00DD2F17" w:rsidRDefault="00491B8F" w:rsidP="00DE46C9">
            <w:pPr>
              <w:widowControl/>
              <w:wordWrap/>
              <w:autoSpaceDE/>
              <w:autoSpaceDN/>
              <w:snapToGrid w:val="0"/>
              <w:ind w:firstLineChars="50" w:firstLine="97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 xml:space="preserve">: Discussion for accepted assignment is composed of </w:t>
            </w:r>
            <w:r w:rsidR="00DE46C9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a panel of</w:t>
            </w:r>
            <w:r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 xml:space="preserve"> 6 </w:t>
            </w:r>
            <w:r w:rsidR="00DE46C9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experts</w:t>
            </w:r>
            <w:r w:rsidR="00A131D2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(3 Korea</w:t>
            </w:r>
            <w:r w:rsidR="00DE46C9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 xml:space="preserve"> experts + 3 </w:t>
            </w:r>
            <w:r w:rsidR="00DE46C9"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  <w:t>British</w:t>
            </w:r>
            <w:r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 xml:space="preserve"> experts). </w:t>
            </w:r>
          </w:p>
        </w:tc>
      </w:tr>
      <w:tr w:rsidR="00491B8F" w:rsidRPr="00DD2F17" w:rsidTr="00491B8F">
        <w:trPr>
          <w:trHeight w:val="246"/>
        </w:trPr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17" w:rsidRPr="00DD2F17" w:rsidRDefault="00491B8F" w:rsidP="00491B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DD2F17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⇩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17" w:rsidRPr="00DD2F17" w:rsidRDefault="00491B8F" w:rsidP="00491B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DD2F17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↓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91B8F" w:rsidRPr="00DD2F17" w:rsidTr="00491B8F">
        <w:trPr>
          <w:trHeight w:val="6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17" w:rsidRPr="00DD2F17" w:rsidRDefault="00491B8F" w:rsidP="00491B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Selection</w:t>
            </w:r>
          </w:p>
        </w:tc>
        <w:tc>
          <w:tcPr>
            <w:tcW w:w="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17" w:rsidRPr="00DD2F17" w:rsidRDefault="00491B8F" w:rsidP="00491B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in February, 2015</w:t>
            </w:r>
          </w:p>
        </w:tc>
        <w:tc>
          <w:tcPr>
            <w:tcW w:w="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17" w:rsidRPr="00DD2F17" w:rsidRDefault="00491B8F" w:rsidP="00491B8F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- Determining scale of support in consideration of result</w:t>
            </w:r>
            <w:r w:rsidR="00DE46C9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s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and budget</w:t>
            </w:r>
          </w:p>
        </w:tc>
      </w:tr>
      <w:tr w:rsidR="00491B8F" w:rsidRPr="00DD2F17" w:rsidTr="00491B8F">
        <w:trPr>
          <w:trHeight w:val="246"/>
        </w:trPr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17" w:rsidRPr="00DD2F17" w:rsidRDefault="00491B8F" w:rsidP="00491B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DD2F17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⇩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17" w:rsidRPr="00DD2F17" w:rsidRDefault="00491B8F" w:rsidP="00491B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DD2F17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↓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91B8F" w:rsidRPr="00DD2F17" w:rsidTr="00491B8F">
        <w:trPr>
          <w:trHeight w:val="54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17" w:rsidRPr="00DD2F17" w:rsidRDefault="00491B8F" w:rsidP="00491B8F">
            <w:pPr>
              <w:widowControl/>
              <w:wordWrap/>
              <w:autoSpaceDE/>
              <w:autoSpaceDN/>
              <w:snapToGrid w:val="0"/>
              <w:ind w:firstLineChars="100" w:firstLine="216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Notice</w:t>
            </w:r>
          </w:p>
        </w:tc>
        <w:tc>
          <w:tcPr>
            <w:tcW w:w="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F17" w:rsidRPr="00DD2F17" w:rsidRDefault="00491B8F" w:rsidP="00491B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Notification</w:t>
            </w:r>
          </w:p>
        </w:tc>
        <w:tc>
          <w:tcPr>
            <w:tcW w:w="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DD2F17" w:rsidRDefault="00491B8F" w:rsidP="00491B8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B8F" w:rsidRPr="00B63F24" w:rsidRDefault="00491B8F" w:rsidP="00491B8F">
            <w:pPr>
              <w:widowControl/>
              <w:wordWrap/>
              <w:autoSpaceDE/>
              <w:autoSpaceDN/>
              <w:snapToGrid w:val="0"/>
              <w:ind w:firstLineChars="50" w:firstLine="11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-</w:t>
            </w:r>
            <w:r w:rsidRPr="00B63F2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Researching on </w:t>
            </w:r>
            <w:r w:rsidR="00DE46C9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selected assignment (in April </w:t>
            </w:r>
            <w:r w:rsidRPr="00B63F24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, 2015)</w:t>
            </w:r>
          </w:p>
        </w:tc>
      </w:tr>
    </w:tbl>
    <w:p w:rsidR="00105742" w:rsidRDefault="00105742" w:rsidP="00105742">
      <w:pPr>
        <w:pStyle w:val="a3"/>
        <w:ind w:leftChars="0" w:left="1120"/>
      </w:pPr>
      <w:r>
        <w:rPr>
          <w:rFonts w:hint="eastAsia"/>
        </w:rPr>
        <w:t>:</w:t>
      </w:r>
    </w:p>
    <w:p w:rsidR="00491B8F" w:rsidRDefault="00491B8F" w:rsidP="00DD2F17">
      <w:pPr>
        <w:pStyle w:val="a3"/>
        <w:ind w:leftChars="0" w:left="1120"/>
      </w:pPr>
    </w:p>
    <w:p w:rsidR="00491B8F" w:rsidRDefault="00491B8F" w:rsidP="00DD2F17">
      <w:pPr>
        <w:pStyle w:val="a3"/>
        <w:ind w:leftChars="0" w:left="1120"/>
      </w:pPr>
    </w:p>
    <w:p w:rsidR="00491B8F" w:rsidRDefault="00491B8F" w:rsidP="00DD2F17">
      <w:pPr>
        <w:pStyle w:val="a3"/>
        <w:ind w:leftChars="0" w:left="1120"/>
      </w:pPr>
    </w:p>
    <w:p w:rsidR="00491B8F" w:rsidRDefault="00491B8F" w:rsidP="00DD2F17">
      <w:pPr>
        <w:pStyle w:val="a3"/>
        <w:ind w:leftChars="0" w:left="1120"/>
      </w:pPr>
    </w:p>
    <w:p w:rsidR="00491B8F" w:rsidRDefault="00491B8F" w:rsidP="00DD2F17">
      <w:pPr>
        <w:pStyle w:val="a3"/>
        <w:ind w:leftChars="0" w:left="1120"/>
      </w:pPr>
    </w:p>
    <w:p w:rsidR="00491B8F" w:rsidRDefault="00491B8F" w:rsidP="00DD2F17">
      <w:pPr>
        <w:pStyle w:val="a3"/>
        <w:ind w:leftChars="0" w:left="1120"/>
      </w:pPr>
    </w:p>
    <w:p w:rsidR="00491B8F" w:rsidRDefault="00491B8F" w:rsidP="00DD2F17">
      <w:pPr>
        <w:pStyle w:val="a3"/>
        <w:ind w:leftChars="0" w:left="1120"/>
      </w:pPr>
    </w:p>
    <w:p w:rsidR="00491B8F" w:rsidRDefault="00491B8F" w:rsidP="00DD2F17">
      <w:pPr>
        <w:pStyle w:val="a3"/>
        <w:ind w:leftChars="0" w:left="1120"/>
      </w:pPr>
    </w:p>
    <w:p w:rsidR="00491B8F" w:rsidRDefault="00491B8F" w:rsidP="00DD2F17">
      <w:pPr>
        <w:pStyle w:val="a3"/>
        <w:ind w:leftChars="0" w:left="1120"/>
      </w:pPr>
    </w:p>
    <w:p w:rsidR="00DD2F17" w:rsidRDefault="00DD2F17" w:rsidP="00DD2F17">
      <w:pPr>
        <w:pStyle w:val="a3"/>
        <w:ind w:leftChars="0" w:left="1120"/>
      </w:pPr>
      <w:r>
        <w:rPr>
          <w:rFonts w:hint="eastAsia"/>
        </w:rPr>
        <w:t xml:space="preserve"> </w:t>
      </w:r>
    </w:p>
    <w:p w:rsidR="00DD2F17" w:rsidRPr="00DD2F17" w:rsidRDefault="00DD2F17" w:rsidP="00DD2F17">
      <w:pPr>
        <w:pStyle w:val="a3"/>
        <w:ind w:leftChars="0" w:left="1120"/>
      </w:pPr>
    </w:p>
    <w:p w:rsidR="00A131D2" w:rsidRDefault="00A131D2" w:rsidP="00A131D2"/>
    <w:p w:rsidR="00A131D2" w:rsidRDefault="00A131D2" w:rsidP="00A131D2">
      <w:pPr>
        <w:pStyle w:val="a3"/>
        <w:ind w:leftChars="0" w:left="1120"/>
      </w:pPr>
    </w:p>
    <w:p w:rsidR="00A131D2" w:rsidRDefault="00A131D2" w:rsidP="00A131D2">
      <w:pPr>
        <w:pStyle w:val="a3"/>
        <w:ind w:leftChars="0" w:left="1120"/>
      </w:pPr>
    </w:p>
    <w:p w:rsidR="00A131D2" w:rsidRDefault="00A131D2" w:rsidP="00A131D2">
      <w:pPr>
        <w:pStyle w:val="a3"/>
        <w:ind w:leftChars="0" w:left="1120"/>
      </w:pPr>
    </w:p>
    <w:p w:rsidR="00A131D2" w:rsidRDefault="00DE46C9" w:rsidP="00A131D2">
      <w:pPr>
        <w:pStyle w:val="a3"/>
        <w:numPr>
          <w:ilvl w:val="0"/>
          <w:numId w:val="6"/>
        </w:numPr>
        <w:ind w:leftChars="0"/>
      </w:pPr>
      <w:r>
        <w:t>Ev</w:t>
      </w:r>
      <w:r>
        <w:rPr>
          <w:rFonts w:hint="eastAsia"/>
        </w:rPr>
        <w:t>aluation</w:t>
      </w:r>
      <w:r w:rsidR="00A131D2">
        <w:rPr>
          <w:rFonts w:hint="eastAsia"/>
        </w:rPr>
        <w:t xml:space="preserve"> basis</w:t>
      </w:r>
    </w:p>
    <w:tbl>
      <w:tblPr>
        <w:tblpPr w:leftFromText="142" w:rightFromText="142" w:vertAnchor="text" w:horzAnchor="margin" w:tblpXSpec="center" w:tblpY="18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5552"/>
      </w:tblGrid>
      <w:tr w:rsidR="00A131D2" w:rsidRPr="00A131D2" w:rsidTr="00A131D2">
        <w:trPr>
          <w:trHeight w:val="333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31D2" w:rsidRPr="00A131D2" w:rsidRDefault="00A131D2" w:rsidP="00A131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31D2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No</w:t>
            </w: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31D2" w:rsidRPr="00A131D2" w:rsidRDefault="00DE46C9" w:rsidP="00DE46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t>Ev</w:t>
            </w:r>
            <w:r>
              <w:rPr>
                <w:rFonts w:hint="eastAsia"/>
              </w:rPr>
              <w:t>aluation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131D2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basis</w:t>
            </w:r>
          </w:p>
        </w:tc>
      </w:tr>
      <w:tr w:rsidR="00A131D2" w:rsidRPr="00A131D2" w:rsidTr="00A131D2">
        <w:trPr>
          <w:trHeight w:val="383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31D2" w:rsidRPr="00A131D2" w:rsidRDefault="00A131D2" w:rsidP="00A131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31D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</w:t>
            </w: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31D2" w:rsidRPr="00A131D2" w:rsidRDefault="00A131D2" w:rsidP="00A131D2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31D2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Qua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lity of the scientific research</w:t>
            </w:r>
            <w:r w:rsidRPr="00A131D2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131D2" w:rsidRPr="00A131D2" w:rsidTr="00A131D2">
        <w:trPr>
          <w:trHeight w:val="383"/>
        </w:trPr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31D2" w:rsidRPr="00A131D2" w:rsidRDefault="00A131D2" w:rsidP="00A131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31D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2</w:t>
            </w:r>
          </w:p>
        </w:tc>
        <w:tc>
          <w:tcPr>
            <w:tcW w:w="5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31D2" w:rsidRPr="00A131D2" w:rsidRDefault="00A131D2" w:rsidP="00A131D2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Potential impact of the project</w:t>
            </w:r>
            <w:r w:rsidRPr="00A131D2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131D2" w:rsidRPr="00A131D2" w:rsidTr="00A131D2">
        <w:trPr>
          <w:trHeight w:val="383"/>
        </w:trPr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31D2" w:rsidRPr="00A131D2" w:rsidRDefault="00A131D2" w:rsidP="00A131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31D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3</w:t>
            </w:r>
          </w:p>
        </w:tc>
        <w:tc>
          <w:tcPr>
            <w:tcW w:w="5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31D2" w:rsidRPr="00A131D2" w:rsidRDefault="00A131D2" w:rsidP="00A131D2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31D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Ability of the applicant team to deliver the research</w:t>
            </w:r>
          </w:p>
        </w:tc>
      </w:tr>
      <w:tr w:rsidR="00A131D2" w:rsidRPr="00A131D2" w:rsidTr="00A131D2">
        <w:trPr>
          <w:trHeight w:val="383"/>
        </w:trPr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31D2" w:rsidRPr="00A131D2" w:rsidRDefault="00A131D2" w:rsidP="00A131D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31D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4</w:t>
            </w:r>
          </w:p>
        </w:tc>
        <w:tc>
          <w:tcPr>
            <w:tcW w:w="5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31D2" w:rsidRPr="00A131D2" w:rsidRDefault="00A131D2" w:rsidP="00DE46C9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131D2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Reso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urces and management</w:t>
            </w:r>
            <w:r w:rsidRPr="00A131D2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A131D2" w:rsidRDefault="00A131D2" w:rsidP="00A131D2">
      <w:pPr>
        <w:pStyle w:val="a3"/>
        <w:ind w:leftChars="0" w:left="1120"/>
      </w:pPr>
      <w:r>
        <w:rPr>
          <w:rFonts w:hint="eastAsia"/>
        </w:rPr>
        <w:t xml:space="preserve">: </w:t>
      </w:r>
    </w:p>
    <w:p w:rsidR="00A131D2" w:rsidRDefault="00A131D2" w:rsidP="00A131D2">
      <w:pPr>
        <w:pStyle w:val="a3"/>
        <w:ind w:leftChars="0" w:left="1120"/>
      </w:pPr>
    </w:p>
    <w:p w:rsidR="00A131D2" w:rsidRDefault="00A131D2" w:rsidP="00A131D2">
      <w:pPr>
        <w:pStyle w:val="a3"/>
        <w:ind w:leftChars="0" w:left="1120"/>
      </w:pPr>
    </w:p>
    <w:p w:rsidR="00A131D2" w:rsidRDefault="00A131D2" w:rsidP="00A131D2">
      <w:pPr>
        <w:pStyle w:val="a3"/>
        <w:ind w:leftChars="0" w:left="1120"/>
      </w:pPr>
    </w:p>
    <w:p w:rsidR="00A131D2" w:rsidRDefault="00A131D2" w:rsidP="00A131D2">
      <w:pPr>
        <w:pStyle w:val="a3"/>
        <w:ind w:leftChars="0" w:left="1120"/>
      </w:pPr>
    </w:p>
    <w:p w:rsidR="00A131D2" w:rsidRDefault="00A131D2" w:rsidP="00A131D2">
      <w:pPr>
        <w:pStyle w:val="a3"/>
        <w:ind w:leftChars="0" w:left="1120"/>
      </w:pPr>
    </w:p>
    <w:p w:rsidR="00A131D2" w:rsidRDefault="00A131D2" w:rsidP="00A131D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Scale of support and period</w:t>
      </w:r>
    </w:p>
    <w:p w:rsidR="00A131D2" w:rsidRDefault="00A131D2" w:rsidP="00A131D2">
      <w:pPr>
        <w:pStyle w:val="a3"/>
        <w:ind w:leftChars="0" w:left="1120"/>
      </w:pPr>
      <w:r>
        <w:rPr>
          <w:rFonts w:hint="eastAsia"/>
        </w:rPr>
        <w:t xml:space="preserve">: About 2,000,000won (adjustable) </w:t>
      </w:r>
      <w:r w:rsidR="00DE46C9">
        <w:rPr>
          <w:rFonts w:hint="eastAsia"/>
        </w:rPr>
        <w:t>per</w:t>
      </w:r>
      <w:r>
        <w:rPr>
          <w:rFonts w:hint="eastAsia"/>
        </w:rPr>
        <w:t xml:space="preserve"> year</w:t>
      </w:r>
      <w:r w:rsidR="001A69E1">
        <w:rPr>
          <w:rFonts w:hint="eastAsia"/>
        </w:rPr>
        <w:t xml:space="preserve"> by respective assignment </w:t>
      </w:r>
      <w:r w:rsidR="00DE46C9">
        <w:rPr>
          <w:rFonts w:hint="eastAsia"/>
        </w:rPr>
        <w:t>for up to</w:t>
      </w:r>
      <w:r w:rsidR="001A69E1">
        <w:rPr>
          <w:rFonts w:hint="eastAsia"/>
        </w:rPr>
        <w:t xml:space="preserve"> 3</w:t>
      </w:r>
      <w:r>
        <w:rPr>
          <w:rFonts w:hint="eastAsia"/>
        </w:rPr>
        <w:t xml:space="preserve"> years </w:t>
      </w:r>
    </w:p>
    <w:p w:rsidR="00A131D2" w:rsidRDefault="00A131D2" w:rsidP="00A131D2">
      <w:pPr>
        <w:pStyle w:val="a3"/>
        <w:ind w:leftChars="0" w:left="1120"/>
      </w:pPr>
    </w:p>
    <w:p w:rsidR="00A131D2" w:rsidRDefault="001A69E1" w:rsidP="00A131D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Other detail</w:t>
      </w:r>
      <w:r w:rsidR="00DE46C9">
        <w:rPr>
          <w:rFonts w:hint="eastAsia"/>
        </w:rPr>
        <w:t>s</w:t>
      </w:r>
    </w:p>
    <w:p w:rsidR="001A69E1" w:rsidRDefault="001A69E1" w:rsidP="001A69E1">
      <w:pPr>
        <w:pStyle w:val="a3"/>
        <w:ind w:leftChars="0" w:left="1120"/>
      </w:pPr>
      <w:r>
        <w:rPr>
          <w:rFonts w:hint="eastAsia"/>
        </w:rPr>
        <w:t>: In Korea</w:t>
      </w:r>
      <w:r w:rsidR="00DE46C9">
        <w:rPr>
          <w:rFonts w:hint="eastAsia"/>
        </w:rPr>
        <w:t>n</w:t>
      </w:r>
      <w:r>
        <w:rPr>
          <w:rFonts w:hint="eastAsia"/>
        </w:rPr>
        <w:t xml:space="preserve"> research content, planning for manpower cultivation and interchange must be included.</w:t>
      </w:r>
    </w:p>
    <w:tbl>
      <w:tblPr>
        <w:tblStyle w:val="a9"/>
        <w:tblW w:w="0" w:type="auto"/>
        <w:tblInd w:w="1120" w:type="dxa"/>
        <w:tblLook w:val="04A0"/>
      </w:tblPr>
      <w:tblGrid>
        <w:gridCol w:w="2390"/>
        <w:gridCol w:w="5732"/>
      </w:tblGrid>
      <w:tr w:rsidR="001A69E1" w:rsidTr="001A69E1">
        <w:tc>
          <w:tcPr>
            <w:tcW w:w="2390" w:type="dxa"/>
          </w:tcPr>
          <w:p w:rsidR="001A69E1" w:rsidRDefault="001A69E1" w:rsidP="001A69E1">
            <w:pPr>
              <w:pStyle w:val="a3"/>
              <w:ind w:leftChars="0" w:left="0"/>
            </w:pPr>
            <w:r>
              <w:t>M</w:t>
            </w:r>
            <w:r>
              <w:rPr>
                <w:rFonts w:hint="eastAsia"/>
              </w:rPr>
              <w:t>anpower cultivation</w:t>
            </w:r>
          </w:p>
        </w:tc>
        <w:tc>
          <w:tcPr>
            <w:tcW w:w="5732" w:type="dxa"/>
          </w:tcPr>
          <w:p w:rsidR="001A69E1" w:rsidRDefault="001A69E1" w:rsidP="001A69E1">
            <w:pPr>
              <w:pStyle w:val="a3"/>
              <w:ind w:leftChars="0" w:left="0"/>
            </w:pPr>
            <w:r>
              <w:t>Research</w:t>
            </w:r>
            <w:r>
              <w:rPr>
                <w:rFonts w:hint="eastAsia"/>
              </w:rPr>
              <w:t xml:space="preserve"> training in England for post-doc</w:t>
            </w:r>
            <w:r w:rsidR="00DE46C9">
              <w:rPr>
                <w:rFonts w:hint="eastAsia"/>
              </w:rPr>
              <w:t>s</w:t>
            </w:r>
            <w:r>
              <w:rPr>
                <w:rFonts w:hint="eastAsia"/>
              </w:rPr>
              <w:t>, graduate student</w:t>
            </w:r>
            <w:r w:rsidR="00DE46C9">
              <w:rPr>
                <w:rFonts w:hint="eastAsia"/>
              </w:rPr>
              <w:t>s</w:t>
            </w:r>
          </w:p>
        </w:tc>
      </w:tr>
      <w:tr w:rsidR="001A69E1" w:rsidTr="001A69E1">
        <w:tc>
          <w:tcPr>
            <w:tcW w:w="2390" w:type="dxa"/>
          </w:tcPr>
          <w:p w:rsidR="001A69E1" w:rsidRDefault="001A69E1" w:rsidP="001A69E1">
            <w:pPr>
              <w:pStyle w:val="a3"/>
              <w:ind w:leftChars="0" w:left="0"/>
            </w:pPr>
            <w:r>
              <w:t>M</w:t>
            </w:r>
            <w:r>
              <w:rPr>
                <w:rFonts w:hint="eastAsia"/>
              </w:rPr>
              <w:t>anpower interchange</w:t>
            </w:r>
          </w:p>
        </w:tc>
        <w:tc>
          <w:tcPr>
            <w:tcW w:w="5732" w:type="dxa"/>
          </w:tcPr>
          <w:p w:rsidR="001A69E1" w:rsidRDefault="001A69E1" w:rsidP="00DE46C9">
            <w:pPr>
              <w:pStyle w:val="a3"/>
              <w:ind w:leftChars="0" w:left="0"/>
            </w:pPr>
            <w:r>
              <w:rPr>
                <w:rFonts w:hint="eastAsia"/>
              </w:rPr>
              <w:t>Researcher interchang</w:t>
            </w:r>
            <w:r w:rsidR="00DE46C9"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 plan between Korea and </w:t>
            </w:r>
            <w:r w:rsidR="00DE46C9">
              <w:rPr>
                <w:rFonts w:hint="eastAsia"/>
              </w:rPr>
              <w:t>UK</w:t>
            </w:r>
          </w:p>
        </w:tc>
      </w:tr>
    </w:tbl>
    <w:p w:rsidR="001A69E1" w:rsidRPr="00DE46C9" w:rsidRDefault="001A69E1" w:rsidP="001A69E1">
      <w:pPr>
        <w:pStyle w:val="a3"/>
        <w:ind w:leftChars="0" w:left="1120"/>
      </w:pPr>
    </w:p>
    <w:p w:rsidR="00223E42" w:rsidRDefault="00223E42" w:rsidP="001A69E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Application method </w:t>
      </w:r>
    </w:p>
    <w:p w:rsidR="00B75B4B" w:rsidRDefault="00B75B4B" w:rsidP="00B75B4B">
      <w:pPr>
        <w:pStyle w:val="a3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>pplication period</w:t>
      </w:r>
    </w:p>
    <w:p w:rsidR="004B686F" w:rsidRDefault="004B686F" w:rsidP="00B75B4B">
      <w:pPr>
        <w:pStyle w:val="a3"/>
        <w:ind w:leftChars="0" w:left="760"/>
      </w:pPr>
    </w:p>
    <w:tbl>
      <w:tblPr>
        <w:tblpPr w:leftFromText="142" w:rightFromText="142" w:vertAnchor="text" w:horzAnchor="page" w:tblpX="2581" w:tblpY="-54"/>
        <w:tblW w:w="54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6"/>
        <w:gridCol w:w="3086"/>
      </w:tblGrid>
      <w:tr w:rsidR="00A311E0" w:rsidRPr="00223E42" w:rsidTr="00A311E0">
        <w:trPr>
          <w:trHeight w:val="212"/>
        </w:trPr>
        <w:tc>
          <w:tcPr>
            <w:tcW w:w="2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E42" w:rsidRPr="00223E42" w:rsidRDefault="00A311E0" w:rsidP="00A311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Procedure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E42" w:rsidRPr="00223E42" w:rsidRDefault="00A311E0" w:rsidP="00A311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period</w:t>
            </w:r>
          </w:p>
        </w:tc>
      </w:tr>
      <w:tr w:rsidR="00A311E0" w:rsidRPr="00223E42" w:rsidTr="00A311E0">
        <w:trPr>
          <w:trHeight w:val="21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1E0" w:rsidRPr="00223E42" w:rsidRDefault="00A311E0" w:rsidP="00A311E0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E42" w:rsidRPr="00223E42" w:rsidRDefault="00A311E0" w:rsidP="00A311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Korea</w:t>
            </w:r>
          </w:p>
        </w:tc>
      </w:tr>
      <w:tr w:rsidR="00A311E0" w:rsidRPr="00223E42" w:rsidTr="00A311E0">
        <w:trPr>
          <w:trHeight w:val="391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E42" w:rsidRPr="00223E42" w:rsidRDefault="00A311E0" w:rsidP="00A311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Preliminary registration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E42" w:rsidRPr="00223E42" w:rsidRDefault="00A311E0" w:rsidP="00A311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223E4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`14.9. 2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- `14.10. 1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.</w:t>
            </w:r>
            <w:r w:rsidRPr="00223E4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07:59</w:t>
            </w:r>
          </w:p>
        </w:tc>
      </w:tr>
      <w:tr w:rsidR="00A311E0" w:rsidRPr="00223E42" w:rsidTr="00A311E0">
        <w:trPr>
          <w:trHeight w:val="391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E42" w:rsidRPr="00223E42" w:rsidRDefault="00A311E0" w:rsidP="00A311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Submission of Research planning </w:t>
            </w:r>
            <w:r w:rsidRPr="00223E42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E42" w:rsidRPr="00223E42" w:rsidRDefault="00A311E0" w:rsidP="00A311E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223E4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`14.9. 2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. </w:t>
            </w:r>
            <w:r w:rsidRPr="00223E4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- `14.11.25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. </w:t>
            </w:r>
            <w:r w:rsidRPr="00223E4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18:00</w:t>
            </w:r>
          </w:p>
        </w:tc>
      </w:tr>
    </w:tbl>
    <w:p w:rsidR="004B686F" w:rsidRDefault="004B686F" w:rsidP="004B686F">
      <w:pPr>
        <w:pStyle w:val="a3"/>
        <w:ind w:leftChars="0" w:left="760"/>
      </w:pPr>
    </w:p>
    <w:p w:rsidR="004B686F" w:rsidRDefault="004B686F" w:rsidP="004B686F">
      <w:pPr>
        <w:pStyle w:val="a3"/>
        <w:ind w:leftChars="0" w:left="760"/>
      </w:pPr>
    </w:p>
    <w:p w:rsidR="004B686F" w:rsidRDefault="004B686F" w:rsidP="004B686F">
      <w:pPr>
        <w:pStyle w:val="a3"/>
        <w:ind w:leftChars="0" w:left="760"/>
      </w:pPr>
    </w:p>
    <w:p w:rsidR="004B686F" w:rsidRDefault="004B686F" w:rsidP="004B686F">
      <w:pPr>
        <w:pStyle w:val="a3"/>
        <w:ind w:leftChars="0" w:left="760"/>
      </w:pPr>
    </w:p>
    <w:p w:rsidR="00A311E0" w:rsidRDefault="00A311E0" w:rsidP="004B686F">
      <w:pPr>
        <w:pStyle w:val="a3"/>
        <w:ind w:leftChars="0" w:left="760"/>
      </w:pPr>
    </w:p>
    <w:p w:rsidR="00A311E0" w:rsidRDefault="00A311E0" w:rsidP="00A311E0">
      <w:pPr>
        <w:pStyle w:val="a3"/>
        <w:ind w:leftChars="0" w:left="760"/>
      </w:pPr>
      <w:r>
        <w:rPr>
          <w:rFonts w:hint="eastAsia"/>
        </w:rPr>
        <w:t>b. Reception desk</w:t>
      </w:r>
    </w:p>
    <w:p w:rsidR="00A311E0" w:rsidRDefault="00A311E0" w:rsidP="00A311E0">
      <w:pPr>
        <w:pStyle w:val="a3"/>
        <w:ind w:leftChars="0" w:left="760"/>
        <w:rPr>
          <w:rFonts w:eastAsiaTheme="minorHAnsi"/>
          <w:szCs w:val="24"/>
        </w:rPr>
      </w:pPr>
      <w:r w:rsidRPr="00A311E0">
        <w:rPr>
          <w:rFonts w:ascii="HCI Poppy" w:eastAsia="휴먼명조" w:hAnsi="HCI Poppy" w:hint="eastAsia"/>
          <w:sz w:val="24"/>
          <w:szCs w:val="24"/>
        </w:rPr>
        <w:t xml:space="preserve">: </w:t>
      </w:r>
      <w:r w:rsidRPr="00A311E0">
        <w:rPr>
          <w:rFonts w:eastAsiaTheme="minorHAnsi" w:hint="eastAsia"/>
          <w:szCs w:val="24"/>
        </w:rPr>
        <w:t xml:space="preserve">(우 305-350) 대전광역시 유성구 </w:t>
      </w:r>
      <w:proofErr w:type="spellStart"/>
      <w:r w:rsidRPr="00A311E0">
        <w:rPr>
          <w:rFonts w:eastAsiaTheme="minorHAnsi" w:hint="eastAsia"/>
          <w:szCs w:val="24"/>
        </w:rPr>
        <w:t>가정로</w:t>
      </w:r>
      <w:proofErr w:type="spellEnd"/>
      <w:r w:rsidRPr="00A311E0">
        <w:rPr>
          <w:rFonts w:eastAsiaTheme="minorHAnsi" w:hint="eastAsia"/>
          <w:szCs w:val="24"/>
        </w:rPr>
        <w:t xml:space="preserve"> 201한국연구재단 </w:t>
      </w:r>
      <w:proofErr w:type="spellStart"/>
      <w:r w:rsidRPr="00A311E0">
        <w:rPr>
          <w:rFonts w:eastAsiaTheme="minorHAnsi" w:hint="eastAsia"/>
          <w:szCs w:val="24"/>
        </w:rPr>
        <w:t>원자력단</w:t>
      </w:r>
      <w:proofErr w:type="spellEnd"/>
      <w:r w:rsidRPr="00A311E0">
        <w:rPr>
          <w:rFonts w:eastAsiaTheme="minorHAnsi" w:hint="eastAsia"/>
          <w:szCs w:val="24"/>
        </w:rPr>
        <w:t xml:space="preserve"> 미래원자력시스템사무국</w:t>
      </w:r>
    </w:p>
    <w:p w:rsidR="00A311E0" w:rsidRDefault="00A311E0" w:rsidP="00A311E0">
      <w:pPr>
        <w:pStyle w:val="a3"/>
        <w:ind w:leftChars="0" w:left="760" w:firstLineChars="100" w:firstLine="200"/>
        <w:rPr>
          <w:rFonts w:eastAsiaTheme="minorHAnsi" w:cs="굴림"/>
          <w:kern w:val="0"/>
          <w:szCs w:val="24"/>
        </w:rPr>
      </w:pPr>
      <w:r w:rsidRPr="00A311E0">
        <w:rPr>
          <w:rFonts w:eastAsiaTheme="minorHAnsi" w:cs="굴림"/>
          <w:kern w:val="0"/>
          <w:szCs w:val="24"/>
        </w:rPr>
        <w:t>(</w:t>
      </w:r>
      <w:r>
        <w:rPr>
          <w:rFonts w:eastAsiaTheme="minorHAnsi" w:cs="굴림" w:hint="eastAsia"/>
          <w:kern w:val="0"/>
          <w:szCs w:val="24"/>
        </w:rPr>
        <w:t>Tel</w:t>
      </w:r>
      <w:r w:rsidRPr="00A311E0">
        <w:rPr>
          <w:rFonts w:eastAsiaTheme="minorHAnsi" w:cs="굴림"/>
          <w:kern w:val="0"/>
          <w:szCs w:val="24"/>
        </w:rPr>
        <w:t>) 042-869-7816 (</w:t>
      </w:r>
      <w:r>
        <w:rPr>
          <w:rFonts w:eastAsiaTheme="minorHAnsi" w:cs="굴림" w:hint="eastAsia"/>
          <w:kern w:val="0"/>
          <w:szCs w:val="24"/>
        </w:rPr>
        <w:t>Fax</w:t>
      </w:r>
      <w:r>
        <w:rPr>
          <w:rFonts w:eastAsiaTheme="minorHAnsi" w:cs="굴림"/>
          <w:kern w:val="0"/>
          <w:szCs w:val="24"/>
        </w:rPr>
        <w:t xml:space="preserve">) 042-869-7717 </w:t>
      </w:r>
      <w:r>
        <w:rPr>
          <w:rFonts w:eastAsiaTheme="minorHAnsi" w:cs="굴림" w:hint="eastAsia"/>
          <w:kern w:val="0"/>
          <w:szCs w:val="24"/>
        </w:rPr>
        <w:t>(e-mail</w:t>
      </w:r>
      <w:r w:rsidRPr="00A311E0">
        <w:rPr>
          <w:rFonts w:eastAsiaTheme="minorHAnsi" w:cs="굴림"/>
          <w:kern w:val="0"/>
          <w:szCs w:val="24"/>
        </w:rPr>
        <w:t xml:space="preserve">) </w:t>
      </w:r>
      <w:hyperlink r:id="rId7" w:history="1">
        <w:r w:rsidRPr="00BE725D">
          <w:rPr>
            <w:rStyle w:val="a5"/>
            <w:rFonts w:eastAsiaTheme="minorHAnsi" w:cs="굴림"/>
            <w:kern w:val="0"/>
            <w:szCs w:val="24"/>
          </w:rPr>
          <w:t>ahra716@nrf.re.kr</w:t>
        </w:r>
      </w:hyperlink>
    </w:p>
    <w:p w:rsidR="00A311E0" w:rsidRDefault="00A311E0" w:rsidP="00A311E0">
      <w:pPr>
        <w:pStyle w:val="a3"/>
        <w:ind w:leftChars="0" w:left="760" w:firstLineChars="100" w:firstLine="160"/>
        <w:rPr>
          <w:rFonts w:eastAsiaTheme="minorHAnsi"/>
          <w:sz w:val="16"/>
        </w:rPr>
      </w:pPr>
    </w:p>
    <w:p w:rsidR="00A311E0" w:rsidRDefault="00A311E0" w:rsidP="00DC6391">
      <w:pPr>
        <w:ind w:firstLineChars="400" w:firstLine="800"/>
        <w:rPr>
          <w:rFonts w:eastAsiaTheme="minorHAnsi"/>
        </w:rPr>
      </w:pPr>
      <w:r>
        <w:rPr>
          <w:rFonts w:eastAsiaTheme="minorHAnsi" w:hint="eastAsia"/>
        </w:rPr>
        <w:t>c. Preliminary registration</w:t>
      </w:r>
      <w:r w:rsidR="00220D31">
        <w:rPr>
          <w:rFonts w:eastAsiaTheme="minorHAnsi" w:hint="eastAsia"/>
        </w:rPr>
        <w:t xml:space="preserve"> (step1)</w:t>
      </w:r>
    </w:p>
    <w:p w:rsidR="00A311E0" w:rsidRPr="00DC6391" w:rsidRDefault="00A311E0" w:rsidP="00DC6391">
      <w:pPr>
        <w:ind w:leftChars="400" w:left="1000" w:hangingChars="100" w:hanging="200"/>
        <w:rPr>
          <w:rFonts w:eastAsiaTheme="minorHAnsi" w:cs="굴림"/>
          <w:color w:val="000000" w:themeColor="text1"/>
          <w:kern w:val="0"/>
          <w:szCs w:val="24"/>
        </w:rPr>
      </w:pPr>
      <w:r>
        <w:rPr>
          <w:rFonts w:eastAsiaTheme="minorHAnsi" w:hint="eastAsia"/>
        </w:rPr>
        <w:t xml:space="preserve">: </w:t>
      </w:r>
      <w:r w:rsidRPr="00DC6391">
        <w:rPr>
          <w:rFonts w:eastAsiaTheme="minorHAnsi" w:hint="eastAsia"/>
        </w:rPr>
        <w:t>Connect</w:t>
      </w:r>
      <w:r w:rsidR="00B75B4B">
        <w:rPr>
          <w:rFonts w:eastAsiaTheme="minorHAnsi" w:hint="eastAsia"/>
          <w:sz w:val="18"/>
        </w:rPr>
        <w:t xml:space="preserve"> </w:t>
      </w:r>
      <w:r w:rsidR="00B75B4B" w:rsidRPr="00B75B4B">
        <w:rPr>
          <w:rFonts w:eastAsiaTheme="minorHAnsi" w:hint="eastAsia"/>
          <w:szCs w:val="20"/>
        </w:rPr>
        <w:t>to</w:t>
      </w:r>
      <w:r w:rsidR="00B75B4B">
        <w:rPr>
          <w:rFonts w:eastAsiaTheme="minorHAnsi" w:hint="eastAsia"/>
          <w:sz w:val="18"/>
        </w:rPr>
        <w:t xml:space="preserve"> </w:t>
      </w:r>
      <w:hyperlink r:id="rId8" w:history="1">
        <w:r w:rsidRPr="00DC6391">
          <w:rPr>
            <w:rStyle w:val="a5"/>
            <w:rFonts w:eastAsiaTheme="minorHAnsi" w:cs="굴림"/>
            <w:kern w:val="0"/>
            <w:szCs w:val="24"/>
            <w:u w:color="0000FF"/>
          </w:rPr>
          <w:t>http://ernd.nrf.re.kr</w:t>
        </w:r>
      </w:hyperlink>
      <w:r w:rsidRPr="00DC6391">
        <w:rPr>
          <w:rFonts w:eastAsiaTheme="minorHAnsi" w:cs="굴림" w:hint="eastAsia"/>
          <w:color w:val="0000FF"/>
          <w:kern w:val="0"/>
          <w:szCs w:val="24"/>
        </w:rPr>
        <w:t xml:space="preserve"> </w:t>
      </w:r>
      <w:r w:rsidRPr="00DC6391">
        <w:rPr>
          <w:rFonts w:eastAsiaTheme="minorHAnsi" w:cs="굴림" w:hint="eastAsia"/>
          <w:color w:val="000000" w:themeColor="text1"/>
          <w:kern w:val="0"/>
          <w:szCs w:val="24"/>
        </w:rPr>
        <w:t>and save</w:t>
      </w:r>
      <w:r w:rsidR="00B75B4B">
        <w:rPr>
          <w:rFonts w:eastAsiaTheme="minorHAnsi" w:cs="굴림" w:hint="eastAsia"/>
          <w:color w:val="000000" w:themeColor="text1"/>
          <w:kern w:val="0"/>
          <w:szCs w:val="24"/>
        </w:rPr>
        <w:t xml:space="preserve"> the</w:t>
      </w:r>
      <w:r w:rsidRPr="00DC6391">
        <w:rPr>
          <w:rFonts w:eastAsiaTheme="minorHAnsi" w:cs="굴림" w:hint="eastAsia"/>
          <w:color w:val="000000" w:themeColor="text1"/>
          <w:kern w:val="0"/>
          <w:szCs w:val="24"/>
        </w:rPr>
        <w:t xml:space="preserve"> name of </w:t>
      </w:r>
      <w:r w:rsidR="00B75B4B">
        <w:rPr>
          <w:rFonts w:eastAsiaTheme="minorHAnsi" w:cs="굴림" w:hint="eastAsia"/>
          <w:color w:val="000000" w:themeColor="text1"/>
          <w:kern w:val="0"/>
          <w:szCs w:val="24"/>
        </w:rPr>
        <w:t>the project</w:t>
      </w:r>
      <w:r w:rsidRPr="00DC6391">
        <w:rPr>
          <w:rFonts w:eastAsiaTheme="minorHAnsi" w:cs="굴림" w:hint="eastAsia"/>
          <w:color w:val="000000" w:themeColor="text1"/>
          <w:kern w:val="0"/>
          <w:szCs w:val="24"/>
        </w:rPr>
        <w:t xml:space="preserve"> and chief of research’s name, research institute</w:t>
      </w:r>
      <w:r w:rsidR="00220D31" w:rsidRPr="00DC6391">
        <w:rPr>
          <w:rFonts w:eastAsiaTheme="minorHAnsi" w:cs="굴림" w:hint="eastAsia"/>
          <w:color w:val="000000" w:themeColor="text1"/>
          <w:kern w:val="0"/>
          <w:szCs w:val="24"/>
        </w:rPr>
        <w:t xml:space="preserve"> after inputting</w:t>
      </w:r>
      <w:r w:rsidR="00DC6391" w:rsidRPr="00DC6391">
        <w:rPr>
          <w:rFonts w:eastAsiaTheme="minorHAnsi" w:cs="굴림" w:hint="eastAsia"/>
          <w:color w:val="000000" w:themeColor="text1"/>
          <w:kern w:val="0"/>
          <w:szCs w:val="24"/>
        </w:rPr>
        <w:t>.</w:t>
      </w:r>
    </w:p>
    <w:p w:rsidR="00A311E0" w:rsidRPr="00DC6391" w:rsidRDefault="00220D31" w:rsidP="00DC6391">
      <w:pPr>
        <w:ind w:leftChars="400" w:left="900" w:hangingChars="50" w:hanging="100"/>
        <w:rPr>
          <w:rFonts w:eastAsiaTheme="minorHAnsi"/>
          <w:color w:val="000000" w:themeColor="text1"/>
          <w:sz w:val="16"/>
        </w:rPr>
      </w:pPr>
      <w:r w:rsidRPr="00DC6391">
        <w:rPr>
          <w:rFonts w:eastAsiaTheme="minorHAnsi" w:cs="굴림" w:hint="eastAsia"/>
          <w:color w:val="000000" w:themeColor="text1"/>
          <w:kern w:val="0"/>
          <w:szCs w:val="24"/>
        </w:rPr>
        <w:t xml:space="preserve">: </w:t>
      </w:r>
      <w:r w:rsidR="00B75B4B">
        <w:rPr>
          <w:rFonts w:eastAsiaTheme="minorHAnsi" w:cs="굴림" w:hint="eastAsia"/>
          <w:color w:val="000000" w:themeColor="text1"/>
          <w:kern w:val="0"/>
          <w:szCs w:val="24"/>
        </w:rPr>
        <w:t>You c</w:t>
      </w:r>
      <w:r w:rsidRPr="00DC6391">
        <w:rPr>
          <w:rFonts w:eastAsiaTheme="minorHAnsi" w:cs="굴림" w:hint="eastAsia"/>
          <w:color w:val="000000" w:themeColor="text1"/>
          <w:kern w:val="0"/>
          <w:szCs w:val="24"/>
        </w:rPr>
        <w:t xml:space="preserve">an modify </w:t>
      </w:r>
      <w:r w:rsidR="00B75B4B">
        <w:rPr>
          <w:rFonts w:eastAsiaTheme="minorHAnsi" w:cs="굴림" w:hint="eastAsia"/>
          <w:color w:val="000000" w:themeColor="text1"/>
          <w:kern w:val="0"/>
          <w:szCs w:val="24"/>
        </w:rPr>
        <w:t xml:space="preserve">research </w:t>
      </w:r>
      <w:r w:rsidRPr="00DC6391">
        <w:rPr>
          <w:rFonts w:eastAsiaTheme="minorHAnsi" w:cs="굴림" w:hint="eastAsia"/>
          <w:color w:val="000000" w:themeColor="text1"/>
          <w:kern w:val="0"/>
          <w:szCs w:val="24"/>
        </w:rPr>
        <w:t xml:space="preserve">information </w:t>
      </w:r>
      <w:r w:rsidR="00B75B4B">
        <w:rPr>
          <w:rFonts w:eastAsiaTheme="minorHAnsi" w:cs="굴림" w:hint="eastAsia"/>
          <w:color w:val="000000" w:themeColor="text1"/>
          <w:kern w:val="0"/>
          <w:szCs w:val="24"/>
        </w:rPr>
        <w:t>until</w:t>
      </w:r>
      <w:r w:rsidRPr="00DC6391">
        <w:rPr>
          <w:rFonts w:eastAsiaTheme="minorHAnsi" w:cs="굴림" w:hint="eastAsia"/>
          <w:color w:val="000000" w:themeColor="text1"/>
          <w:kern w:val="0"/>
          <w:szCs w:val="24"/>
        </w:rPr>
        <w:t xml:space="preserve"> (~</w:t>
      </w:r>
      <w:r w:rsidRPr="00DC6391">
        <w:rPr>
          <w:rFonts w:eastAsiaTheme="minorHAnsi" w:cs="굴림"/>
          <w:color w:val="000000" w:themeColor="text1"/>
          <w:kern w:val="0"/>
          <w:szCs w:val="24"/>
        </w:rPr>
        <w:t>’</w:t>
      </w:r>
      <w:r w:rsidRPr="00DC6391">
        <w:rPr>
          <w:rFonts w:eastAsiaTheme="minorHAnsi" w:cs="굴림" w:hint="eastAsia"/>
          <w:color w:val="000000" w:themeColor="text1"/>
          <w:kern w:val="0"/>
          <w:szCs w:val="24"/>
        </w:rPr>
        <w:t>14.11.25.)</w:t>
      </w:r>
    </w:p>
    <w:p w:rsidR="00A311E0" w:rsidRDefault="00A311E0" w:rsidP="00DC6391">
      <w:pPr>
        <w:ind w:firstLineChars="350" w:firstLine="700"/>
        <w:rPr>
          <w:rFonts w:eastAsiaTheme="minorHAnsi"/>
        </w:rPr>
      </w:pPr>
    </w:p>
    <w:p w:rsidR="00220D31" w:rsidRDefault="00220D31" w:rsidP="00DC6391">
      <w:pPr>
        <w:ind w:firstLineChars="400" w:firstLine="800"/>
        <w:rPr>
          <w:rFonts w:eastAsiaTheme="minorHAnsi"/>
        </w:rPr>
      </w:pPr>
      <w:r>
        <w:rPr>
          <w:rFonts w:eastAsiaTheme="minorHAnsi" w:hint="eastAsia"/>
        </w:rPr>
        <w:t xml:space="preserve">d. Submission of Research planning and </w:t>
      </w:r>
      <w:r w:rsidR="00326518">
        <w:rPr>
          <w:rFonts w:eastAsiaTheme="minorHAnsi" w:hint="eastAsia"/>
        </w:rPr>
        <w:t>m</w:t>
      </w:r>
      <w:r>
        <w:rPr>
          <w:rFonts w:eastAsiaTheme="minorHAnsi" w:hint="eastAsia"/>
        </w:rPr>
        <w:t>anaging department admission (step2)</w:t>
      </w:r>
    </w:p>
    <w:p w:rsidR="00326518" w:rsidRDefault="00DC6391" w:rsidP="00326518">
      <w:pPr>
        <w:ind w:leftChars="400" w:left="1000" w:hangingChars="100" w:hanging="200"/>
        <w:rPr>
          <w:rFonts w:eastAsiaTheme="minorHAnsi" w:cs="굴림"/>
          <w:color w:val="000000" w:themeColor="text1"/>
          <w:kern w:val="0"/>
          <w:szCs w:val="24"/>
        </w:rPr>
      </w:pPr>
      <w:r>
        <w:rPr>
          <w:rFonts w:eastAsiaTheme="minorHAnsi" w:hint="eastAsia"/>
        </w:rPr>
        <w:t xml:space="preserve">: </w:t>
      </w:r>
      <w:r w:rsidR="00326518">
        <w:rPr>
          <w:rFonts w:eastAsiaTheme="minorHAnsi" w:hint="eastAsia"/>
        </w:rPr>
        <w:t>After online submission</w:t>
      </w:r>
      <w:r>
        <w:rPr>
          <w:rFonts w:eastAsiaTheme="minorHAnsi" w:hint="eastAsia"/>
        </w:rPr>
        <w:t xml:space="preserve"> through </w:t>
      </w:r>
      <w:hyperlink r:id="rId9" w:history="1">
        <w:r w:rsidR="00326518" w:rsidRPr="00BE725D">
          <w:rPr>
            <w:rStyle w:val="a5"/>
            <w:rFonts w:ascii="HCI Poppy" w:eastAsia="휴먼명조" w:hAnsi="HCI Poppy" w:cs="굴림"/>
            <w:kern w:val="0"/>
            <w:sz w:val="24"/>
            <w:szCs w:val="24"/>
            <w:u w:color="0000FF"/>
          </w:rPr>
          <w:t>http://ernd.nrf.re.kr</w:t>
        </w:r>
      </w:hyperlink>
      <w:r w:rsidR="00326518">
        <w:rPr>
          <w:rFonts w:ascii="HCI Poppy" w:eastAsia="휴먼명조" w:hAnsi="HCI Poppy" w:cs="굴림" w:hint="eastAsia"/>
          <w:color w:val="000000" w:themeColor="text1"/>
          <w:kern w:val="0"/>
          <w:sz w:val="24"/>
          <w:szCs w:val="24"/>
        </w:rPr>
        <w:t xml:space="preserve">, </w:t>
      </w:r>
      <w:r w:rsidR="00326518" w:rsidRPr="00326518">
        <w:rPr>
          <w:rFonts w:eastAsiaTheme="minorHAnsi" w:cs="굴림" w:hint="eastAsia"/>
          <w:color w:val="000000" w:themeColor="text1"/>
          <w:kern w:val="0"/>
          <w:sz w:val="22"/>
          <w:szCs w:val="24"/>
        </w:rPr>
        <w:t>you</w:t>
      </w:r>
      <w:r w:rsidR="00B75B4B">
        <w:rPr>
          <w:rFonts w:eastAsiaTheme="minorHAnsi" w:cs="굴림" w:hint="eastAsia"/>
          <w:color w:val="000000" w:themeColor="text1"/>
          <w:kern w:val="0"/>
          <w:sz w:val="22"/>
          <w:szCs w:val="24"/>
        </w:rPr>
        <w:t xml:space="preserve"> will</w:t>
      </w:r>
      <w:r w:rsidR="00326518" w:rsidRPr="00326518">
        <w:rPr>
          <w:rFonts w:eastAsiaTheme="minorHAnsi" w:cs="굴림" w:hint="eastAsia"/>
          <w:color w:val="000000" w:themeColor="text1"/>
          <w:kern w:val="0"/>
          <w:sz w:val="22"/>
          <w:szCs w:val="24"/>
        </w:rPr>
        <w:t xml:space="preserve"> rece</w:t>
      </w:r>
      <w:r w:rsidR="00326518">
        <w:rPr>
          <w:rFonts w:eastAsiaTheme="minorHAnsi" w:cs="굴림" w:hint="eastAsia"/>
          <w:color w:val="000000" w:themeColor="text1"/>
          <w:kern w:val="0"/>
          <w:sz w:val="22"/>
          <w:szCs w:val="24"/>
        </w:rPr>
        <w:t>ive</w:t>
      </w:r>
      <w:r w:rsidR="00326518" w:rsidRPr="00326518">
        <w:rPr>
          <w:rFonts w:ascii="HCI Poppy" w:eastAsia="휴먼명조" w:hAnsi="HCI Poppy" w:cs="굴림" w:hint="eastAsia"/>
          <w:color w:val="000000" w:themeColor="text1"/>
          <w:kern w:val="0"/>
          <w:sz w:val="22"/>
          <w:szCs w:val="24"/>
        </w:rPr>
        <w:t xml:space="preserve"> </w:t>
      </w:r>
      <w:r w:rsidR="00326518">
        <w:rPr>
          <w:rFonts w:eastAsiaTheme="minorHAnsi" w:cs="굴림" w:hint="eastAsia"/>
          <w:color w:val="000000" w:themeColor="text1"/>
          <w:kern w:val="0"/>
          <w:szCs w:val="24"/>
        </w:rPr>
        <w:t xml:space="preserve">Managing </w:t>
      </w:r>
      <w:r w:rsidR="00326518">
        <w:rPr>
          <w:rFonts w:eastAsiaTheme="minorHAnsi" w:cs="굴림" w:hint="eastAsia"/>
          <w:color w:val="000000" w:themeColor="text1"/>
          <w:kern w:val="0"/>
          <w:szCs w:val="24"/>
        </w:rPr>
        <w:lastRenderedPageBreak/>
        <w:t>department admission.</w:t>
      </w:r>
    </w:p>
    <w:p w:rsidR="00DC6391" w:rsidRDefault="00326518" w:rsidP="00326518">
      <w:pPr>
        <w:ind w:leftChars="400" w:left="1000" w:hangingChars="100" w:hanging="200"/>
        <w:rPr>
          <w:rFonts w:eastAsiaTheme="minorHAnsi" w:cs="굴림"/>
          <w:color w:val="000000" w:themeColor="text1"/>
          <w:kern w:val="0"/>
          <w:szCs w:val="24"/>
        </w:rPr>
      </w:pPr>
      <w:r>
        <w:rPr>
          <w:rFonts w:eastAsiaTheme="minorHAnsi" w:cs="굴림" w:hint="eastAsia"/>
          <w:color w:val="000000" w:themeColor="text1"/>
          <w:kern w:val="0"/>
          <w:szCs w:val="24"/>
        </w:rPr>
        <w:t xml:space="preserve">:  Submit </w:t>
      </w:r>
      <w:r w:rsidR="00B75B4B">
        <w:rPr>
          <w:rFonts w:eastAsiaTheme="minorHAnsi" w:cs="굴림" w:hint="eastAsia"/>
          <w:color w:val="000000" w:themeColor="text1"/>
          <w:kern w:val="0"/>
          <w:szCs w:val="24"/>
        </w:rPr>
        <w:t xml:space="preserve">the </w:t>
      </w:r>
      <w:r>
        <w:rPr>
          <w:rFonts w:eastAsiaTheme="minorHAnsi" w:cs="굴림" w:hint="eastAsia"/>
          <w:color w:val="000000" w:themeColor="text1"/>
          <w:kern w:val="0"/>
          <w:szCs w:val="24"/>
        </w:rPr>
        <w:t>required document</w:t>
      </w:r>
      <w:r w:rsidR="006C69A9">
        <w:rPr>
          <w:rFonts w:eastAsiaTheme="minorHAnsi" w:cs="굴림" w:hint="eastAsia"/>
          <w:color w:val="000000" w:themeColor="text1"/>
          <w:kern w:val="0"/>
          <w:szCs w:val="24"/>
        </w:rPr>
        <w:t xml:space="preserve">s (plan for </w:t>
      </w:r>
      <w:r w:rsidR="006C69A9">
        <w:rPr>
          <w:rFonts w:eastAsiaTheme="minorHAnsi" w:cs="굴림"/>
          <w:color w:val="000000" w:themeColor="text1"/>
          <w:kern w:val="0"/>
          <w:szCs w:val="24"/>
        </w:rPr>
        <w:t>research</w:t>
      </w:r>
      <w:r w:rsidR="006C69A9">
        <w:rPr>
          <w:rFonts w:eastAsiaTheme="minorHAnsi" w:cs="굴림" w:hint="eastAsia"/>
          <w:color w:val="000000" w:themeColor="text1"/>
          <w:kern w:val="0"/>
          <w:szCs w:val="24"/>
        </w:rPr>
        <w:t xml:space="preserve"> in Korean and personal information consent)</w:t>
      </w:r>
      <w:r>
        <w:rPr>
          <w:rFonts w:eastAsiaTheme="minorHAnsi" w:cs="굴림" w:hint="eastAsia"/>
          <w:color w:val="000000" w:themeColor="text1"/>
          <w:kern w:val="0"/>
          <w:szCs w:val="24"/>
        </w:rPr>
        <w:t xml:space="preserve"> to </w:t>
      </w:r>
      <w:r w:rsidR="00B75B4B">
        <w:rPr>
          <w:rFonts w:eastAsiaTheme="minorHAnsi" w:cs="굴림" w:hint="eastAsia"/>
          <w:color w:val="000000" w:themeColor="text1"/>
          <w:kern w:val="0"/>
          <w:szCs w:val="24"/>
        </w:rPr>
        <w:t xml:space="preserve">the </w:t>
      </w:r>
      <w:r>
        <w:rPr>
          <w:rFonts w:eastAsiaTheme="minorHAnsi" w:cs="굴림" w:hint="eastAsia"/>
          <w:color w:val="000000" w:themeColor="text1"/>
          <w:kern w:val="0"/>
          <w:szCs w:val="24"/>
        </w:rPr>
        <w:t>reception desk.</w:t>
      </w:r>
    </w:p>
    <w:p w:rsidR="006C69A9" w:rsidRPr="00B75B4B" w:rsidRDefault="006C69A9" w:rsidP="00326518">
      <w:pPr>
        <w:ind w:leftChars="400" w:left="1000" w:hangingChars="100" w:hanging="200"/>
        <w:rPr>
          <w:rFonts w:eastAsiaTheme="minorHAnsi" w:cs="굴림"/>
          <w:color w:val="000000" w:themeColor="text1"/>
          <w:kern w:val="0"/>
          <w:szCs w:val="24"/>
        </w:rPr>
      </w:pPr>
    </w:p>
    <w:p w:rsidR="006C69A9" w:rsidRDefault="006C69A9" w:rsidP="006C69A9">
      <w:pPr>
        <w:rPr>
          <w:rFonts w:eastAsiaTheme="minorHAnsi" w:cs="굴림"/>
          <w:color w:val="000000" w:themeColor="text1"/>
          <w:kern w:val="0"/>
          <w:szCs w:val="24"/>
        </w:rPr>
      </w:pPr>
      <w:r>
        <w:rPr>
          <w:rFonts w:eastAsiaTheme="minorHAnsi" w:cs="굴림" w:hint="eastAsia"/>
          <w:color w:val="000000" w:themeColor="text1"/>
          <w:kern w:val="0"/>
          <w:szCs w:val="24"/>
        </w:rPr>
        <w:t>e. Inquiry</w:t>
      </w:r>
    </w:p>
    <w:p w:rsidR="006C69A9" w:rsidRPr="006C69A9" w:rsidRDefault="006C69A9" w:rsidP="006C69A9">
      <w:pPr>
        <w:pStyle w:val="ab"/>
      </w:pPr>
      <w:r w:rsidRPr="006C69A9">
        <w:rPr>
          <w:rFonts w:cs="굴림" w:hint="eastAsia"/>
          <w:color w:val="000000" w:themeColor="text1"/>
          <w:kern w:val="0"/>
          <w:sz w:val="14"/>
        </w:rPr>
        <w:t xml:space="preserve">: </w:t>
      </w:r>
      <w:proofErr w:type="spellStart"/>
      <w:r w:rsidRPr="006C69A9">
        <w:rPr>
          <w:rFonts w:hint="eastAsia"/>
        </w:rPr>
        <w:t>미래창조과학부</w:t>
      </w:r>
      <w:proofErr w:type="spellEnd"/>
      <w:r w:rsidRPr="006C69A9">
        <w:rPr>
          <w:rFonts w:hint="eastAsia"/>
        </w:rPr>
        <w:t xml:space="preserve"> 우주원자력협력과 (☎ 02-2110-2793)</w:t>
      </w:r>
      <w:r>
        <w:rPr>
          <w:rFonts w:hint="eastAsia"/>
        </w:rPr>
        <w:t xml:space="preserve">, </w:t>
      </w:r>
      <w:r w:rsidRPr="006C69A9">
        <w:t>한국연구재단 미래원자력시스템사무국 (</w:t>
      </w:r>
      <w:r w:rsidRPr="006C69A9">
        <w:rPr>
          <w:rFonts w:cs="바탕" w:hint="eastAsia"/>
        </w:rPr>
        <w:t>☎</w:t>
      </w:r>
      <w:r w:rsidRPr="006C69A9">
        <w:rPr>
          <w:rFonts w:cs="Times New Roman"/>
        </w:rPr>
        <w:t xml:space="preserve"> 042-869-7816, </w:t>
      </w:r>
      <w:r w:rsidRPr="006C69A9">
        <w:rPr>
          <w:color w:val="0000FF"/>
          <w:u w:val="single" w:color="0000FF"/>
        </w:rPr>
        <w:t>ahra716@nrf.re.kr</w:t>
      </w:r>
      <w:r w:rsidRPr="006C69A9">
        <w:t>)</w:t>
      </w:r>
      <w:r>
        <w:rPr>
          <w:rFonts w:hint="eastAsia"/>
        </w:rPr>
        <w:t>.</w:t>
      </w:r>
    </w:p>
    <w:p w:rsidR="00A131D2" w:rsidRPr="001A69E1" w:rsidRDefault="00A131D2" w:rsidP="004B686F"/>
    <w:sectPr w:rsidR="00A131D2" w:rsidRPr="001A69E1" w:rsidSect="00AB62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CF" w:rsidRDefault="00A62ECF" w:rsidP="00DE46C9">
      <w:r>
        <w:separator/>
      </w:r>
    </w:p>
  </w:endnote>
  <w:endnote w:type="continuationSeparator" w:id="0">
    <w:p w:rsidR="00A62ECF" w:rsidRDefault="00A62ECF" w:rsidP="00DE4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CF" w:rsidRDefault="00A62ECF" w:rsidP="00DE46C9">
      <w:r>
        <w:separator/>
      </w:r>
    </w:p>
  </w:footnote>
  <w:footnote w:type="continuationSeparator" w:id="0">
    <w:p w:rsidR="00A62ECF" w:rsidRDefault="00A62ECF" w:rsidP="00DE4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AE7"/>
    <w:multiLevelType w:val="hybridMultilevel"/>
    <w:tmpl w:val="EE387B6E"/>
    <w:lvl w:ilvl="0" w:tplc="2C9E1012">
      <w:start w:val="3"/>
      <w:numFmt w:val="bullet"/>
      <w:lvlText w:val="-"/>
      <w:lvlJc w:val="left"/>
      <w:pPr>
        <w:ind w:left="470" w:hanging="360"/>
      </w:pPr>
      <w:rPr>
        <w:rFonts w:ascii="HCI Poppy" w:eastAsia="휴먼명조" w:hAnsi="HCI Poppy" w:cs="굴림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">
    <w:nsid w:val="009B6337"/>
    <w:multiLevelType w:val="hybridMultilevel"/>
    <w:tmpl w:val="A1F23880"/>
    <w:lvl w:ilvl="0" w:tplc="7666AB4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4C06E7B"/>
    <w:multiLevelType w:val="hybridMultilevel"/>
    <w:tmpl w:val="C8DA0112"/>
    <w:lvl w:ilvl="0" w:tplc="325C6C50">
      <w:start w:val="3"/>
      <w:numFmt w:val="bullet"/>
      <w:lvlText w:val="-"/>
      <w:lvlJc w:val="left"/>
      <w:pPr>
        <w:ind w:left="470" w:hanging="360"/>
      </w:pPr>
      <w:rPr>
        <w:rFonts w:ascii="HCI Poppy" w:eastAsia="휴먼명조" w:hAnsi="HCI Poppy" w:cs="굴림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3">
    <w:nsid w:val="28A75A17"/>
    <w:multiLevelType w:val="hybridMultilevel"/>
    <w:tmpl w:val="7F427044"/>
    <w:lvl w:ilvl="0" w:tplc="BEBE0EB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291F46BD"/>
    <w:multiLevelType w:val="hybridMultilevel"/>
    <w:tmpl w:val="A118ADD2"/>
    <w:lvl w:ilvl="0" w:tplc="7F36C0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A714C67"/>
    <w:multiLevelType w:val="hybridMultilevel"/>
    <w:tmpl w:val="0652EC94"/>
    <w:lvl w:ilvl="0" w:tplc="84844D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C461C71"/>
    <w:multiLevelType w:val="hybridMultilevel"/>
    <w:tmpl w:val="C85AD19C"/>
    <w:lvl w:ilvl="0" w:tplc="CB8EA71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3F696B51"/>
    <w:multiLevelType w:val="hybridMultilevel"/>
    <w:tmpl w:val="0180F3CE"/>
    <w:lvl w:ilvl="0" w:tplc="39DC2B56">
      <w:start w:val="3"/>
      <w:numFmt w:val="bullet"/>
      <w:lvlText w:val="-"/>
      <w:lvlJc w:val="left"/>
      <w:pPr>
        <w:ind w:left="830" w:hanging="360"/>
      </w:pPr>
      <w:rPr>
        <w:rFonts w:ascii="HCI Poppy" w:eastAsia="휴먼명조" w:hAnsi="HCI Poppy" w:cs="굴림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0" w:hanging="400"/>
      </w:pPr>
      <w:rPr>
        <w:rFonts w:ascii="Wingdings" w:hAnsi="Wingdings" w:hint="default"/>
      </w:rPr>
    </w:lvl>
  </w:abstractNum>
  <w:abstractNum w:abstractNumId="8">
    <w:nsid w:val="4A561529"/>
    <w:multiLevelType w:val="hybridMultilevel"/>
    <w:tmpl w:val="243EE9F6"/>
    <w:lvl w:ilvl="0" w:tplc="59BCF8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1E57E4A"/>
    <w:multiLevelType w:val="hybridMultilevel"/>
    <w:tmpl w:val="094C0864"/>
    <w:lvl w:ilvl="0" w:tplc="AB242830">
      <w:start w:val="3"/>
      <w:numFmt w:val="bullet"/>
      <w:lvlText w:val="-"/>
      <w:lvlJc w:val="left"/>
      <w:pPr>
        <w:ind w:left="830" w:hanging="360"/>
      </w:pPr>
      <w:rPr>
        <w:rFonts w:ascii="HCI Poppy" w:eastAsia="휴먼명조" w:hAnsi="HCI Poppy" w:cs="굴림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0" w:hanging="400"/>
      </w:pPr>
      <w:rPr>
        <w:rFonts w:ascii="Wingdings" w:hAnsi="Wingdings" w:hint="default"/>
      </w:rPr>
    </w:lvl>
  </w:abstractNum>
  <w:abstractNum w:abstractNumId="10">
    <w:nsid w:val="58324CFB"/>
    <w:multiLevelType w:val="hybridMultilevel"/>
    <w:tmpl w:val="A14EB9EA"/>
    <w:lvl w:ilvl="0" w:tplc="CAACC1B4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67E50604"/>
    <w:multiLevelType w:val="hybridMultilevel"/>
    <w:tmpl w:val="49047BD2"/>
    <w:lvl w:ilvl="0" w:tplc="0ED0B196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>
    <w:nsid w:val="6ADC4B9E"/>
    <w:multiLevelType w:val="hybridMultilevel"/>
    <w:tmpl w:val="D1EE3BD6"/>
    <w:lvl w:ilvl="0" w:tplc="12DAAA3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792721C2"/>
    <w:multiLevelType w:val="hybridMultilevel"/>
    <w:tmpl w:val="D68EC778"/>
    <w:lvl w:ilvl="0" w:tplc="5DAC1C3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2"/>
  </w:num>
  <w:num w:numId="5">
    <w:abstractNumId w:val="10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40C"/>
    <w:rsid w:val="00105742"/>
    <w:rsid w:val="001A69E1"/>
    <w:rsid w:val="00220D31"/>
    <w:rsid w:val="00223E42"/>
    <w:rsid w:val="0029640C"/>
    <w:rsid w:val="00326518"/>
    <w:rsid w:val="00491B8F"/>
    <w:rsid w:val="004B686F"/>
    <w:rsid w:val="00514C17"/>
    <w:rsid w:val="00650794"/>
    <w:rsid w:val="006C69A9"/>
    <w:rsid w:val="00744742"/>
    <w:rsid w:val="008413AA"/>
    <w:rsid w:val="00A131D2"/>
    <w:rsid w:val="00A16DF5"/>
    <w:rsid w:val="00A311E0"/>
    <w:rsid w:val="00A62ECF"/>
    <w:rsid w:val="00AA39F2"/>
    <w:rsid w:val="00AB62AC"/>
    <w:rsid w:val="00B63F24"/>
    <w:rsid w:val="00B75B4B"/>
    <w:rsid w:val="00D94D40"/>
    <w:rsid w:val="00DC6391"/>
    <w:rsid w:val="00DD128B"/>
    <w:rsid w:val="00DD2F17"/>
    <w:rsid w:val="00DE0286"/>
    <w:rsid w:val="00DE46C9"/>
    <w:rsid w:val="00DE48B7"/>
    <w:rsid w:val="00F721D3"/>
    <w:rsid w:val="00F8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A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F2"/>
    <w:pPr>
      <w:ind w:leftChars="400" w:left="800"/>
    </w:pPr>
  </w:style>
  <w:style w:type="paragraph" w:customStyle="1" w:styleId="a4">
    <w:name w:val="바탕글"/>
    <w:basedOn w:val="a"/>
    <w:rsid w:val="00AA39F2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AA39F2"/>
    <w:rPr>
      <w:strike w:val="0"/>
      <w:dstrike w:val="0"/>
      <w:color w:val="1172B6"/>
      <w:u w:val="none"/>
      <w:effect w:val="none"/>
    </w:rPr>
  </w:style>
  <w:style w:type="character" w:styleId="a6">
    <w:name w:val="Emphasis"/>
    <w:basedOn w:val="a0"/>
    <w:uiPriority w:val="20"/>
    <w:qFormat/>
    <w:rsid w:val="00AA39F2"/>
    <w:rPr>
      <w:i w:val="0"/>
      <w:iCs w:val="0"/>
    </w:rPr>
  </w:style>
  <w:style w:type="character" w:styleId="a7">
    <w:name w:val="Strong"/>
    <w:basedOn w:val="a0"/>
    <w:uiPriority w:val="22"/>
    <w:qFormat/>
    <w:rsid w:val="00AA39F2"/>
    <w:rPr>
      <w:b/>
      <w:bCs/>
    </w:rPr>
  </w:style>
  <w:style w:type="paragraph" w:styleId="a8">
    <w:name w:val="Normal (Web)"/>
    <w:basedOn w:val="a"/>
    <w:uiPriority w:val="99"/>
    <w:semiHidden/>
    <w:unhideWhenUsed/>
    <w:rsid w:val="00AA39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ordarea2">
    <w:name w:val="word_area2"/>
    <w:basedOn w:val="a0"/>
    <w:rsid w:val="00AA39F2"/>
  </w:style>
  <w:style w:type="character" w:customStyle="1" w:styleId="worddic2">
    <w:name w:val="word_dic2"/>
    <w:basedOn w:val="a0"/>
    <w:rsid w:val="00AA39F2"/>
  </w:style>
  <w:style w:type="table" w:styleId="a9">
    <w:name w:val="Table Grid"/>
    <w:basedOn w:val="a1"/>
    <w:uiPriority w:val="59"/>
    <w:rsid w:val="00F7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밝은 목록 - 강조색 11"/>
    <w:basedOn w:val="a1"/>
    <w:uiPriority w:val="61"/>
    <w:rsid w:val="00F721D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옅은 음영 - 강조색 11"/>
    <w:basedOn w:val="a1"/>
    <w:uiPriority w:val="60"/>
    <w:rsid w:val="00F721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Body Text"/>
    <w:basedOn w:val="a"/>
    <w:link w:val="Char"/>
    <w:uiPriority w:val="99"/>
    <w:semiHidden/>
    <w:unhideWhenUsed/>
    <w:rsid w:val="00A311E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본문 Char"/>
    <w:basedOn w:val="a0"/>
    <w:link w:val="aa"/>
    <w:uiPriority w:val="99"/>
    <w:semiHidden/>
    <w:rsid w:val="00A311E0"/>
    <w:rPr>
      <w:rFonts w:ascii="굴림" w:eastAsia="굴림" w:hAnsi="굴림" w:cs="굴림"/>
      <w:kern w:val="0"/>
      <w:sz w:val="24"/>
      <w:szCs w:val="24"/>
    </w:rPr>
  </w:style>
  <w:style w:type="paragraph" w:styleId="ab">
    <w:name w:val="No Spacing"/>
    <w:uiPriority w:val="1"/>
    <w:qFormat/>
    <w:rsid w:val="006C69A9"/>
    <w:pPr>
      <w:widowControl w:val="0"/>
      <w:wordWrap w:val="0"/>
      <w:autoSpaceDE w:val="0"/>
      <w:autoSpaceDN w:val="0"/>
      <w:jc w:val="both"/>
    </w:pPr>
  </w:style>
  <w:style w:type="paragraph" w:styleId="ac">
    <w:name w:val="header"/>
    <w:basedOn w:val="a"/>
    <w:link w:val="Char0"/>
    <w:uiPriority w:val="99"/>
    <w:semiHidden/>
    <w:unhideWhenUsed/>
    <w:rsid w:val="00DE46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c"/>
    <w:uiPriority w:val="99"/>
    <w:semiHidden/>
    <w:rsid w:val="00DE46C9"/>
  </w:style>
  <w:style w:type="paragraph" w:styleId="ad">
    <w:name w:val="footer"/>
    <w:basedOn w:val="a"/>
    <w:link w:val="Char1"/>
    <w:uiPriority w:val="99"/>
    <w:semiHidden/>
    <w:unhideWhenUsed/>
    <w:rsid w:val="00DE46C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d"/>
    <w:uiPriority w:val="99"/>
    <w:semiHidden/>
    <w:rsid w:val="00DE4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3099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nd.nrf.re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ra716@nrf.re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rnd.nrf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UNIST</cp:lastModifiedBy>
  <cp:revision>2</cp:revision>
  <dcterms:created xsi:type="dcterms:W3CDTF">2014-09-05T05:18:00Z</dcterms:created>
  <dcterms:modified xsi:type="dcterms:W3CDTF">2014-09-05T05:18:00Z</dcterms:modified>
</cp:coreProperties>
</file>